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0EAD7" w14:textId="77777777" w:rsidR="000A3D1B" w:rsidRPr="009112C2" w:rsidRDefault="00A445AA" w:rsidP="00A445AA">
      <w:pPr>
        <w:pStyle w:val="a3"/>
        <w:numPr>
          <w:ilvl w:val="0"/>
          <w:numId w:val="1"/>
        </w:numPr>
        <w:rPr>
          <w:b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Клеточный центр отвечает за:</w:t>
      </w:r>
    </w:p>
    <w:p w14:paraId="03EDFA40" w14:textId="77777777" w:rsidR="00A445AA" w:rsidRPr="00A445AA" w:rsidRDefault="00A445AA" w:rsidP="00A445A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45AA">
        <w:rPr>
          <w:rFonts w:ascii="Times New Roman" w:eastAsia="Times New Roman" w:hAnsi="Times New Roman" w:cs="Times New Roman"/>
          <w:sz w:val="24"/>
          <w:szCs w:val="24"/>
          <w:highlight w:val="yellow"/>
        </w:rPr>
        <w:t>образование веретена деления</w:t>
      </w:r>
      <w:r w:rsidRPr="00A445AA">
        <w:rPr>
          <w:rFonts w:ascii="Times New Roman" w:eastAsia="Times New Roman" w:hAnsi="Times New Roman" w:cs="Times New Roman"/>
          <w:sz w:val="24"/>
          <w:highlight w:val="yellow"/>
        </w:rPr>
        <w:t xml:space="preserve"> </w:t>
      </w:r>
    </w:p>
    <w:p w14:paraId="5BA608F1" w14:textId="77777777" w:rsidR="00A445AA" w:rsidRPr="00A445AA" w:rsidRDefault="00A445AA" w:rsidP="00A445A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5AA">
        <w:rPr>
          <w:rFonts w:ascii="Times New Roman" w:eastAsia="Times New Roman" w:hAnsi="Times New Roman" w:cs="Times New Roman"/>
          <w:sz w:val="24"/>
          <w:szCs w:val="24"/>
        </w:rPr>
        <w:t>спирализацию</w:t>
      </w:r>
      <w:proofErr w:type="spellEnd"/>
      <w:r w:rsidRPr="00A445AA">
        <w:rPr>
          <w:rFonts w:ascii="Times New Roman" w:eastAsia="Times New Roman" w:hAnsi="Times New Roman" w:cs="Times New Roman"/>
          <w:sz w:val="24"/>
          <w:szCs w:val="24"/>
        </w:rPr>
        <w:t xml:space="preserve"> хромосом</w:t>
      </w:r>
    </w:p>
    <w:p w14:paraId="0BB1FF63" w14:textId="77777777" w:rsidR="00A445AA" w:rsidRPr="00A445AA" w:rsidRDefault="00A445AA" w:rsidP="00A445A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445AA">
        <w:rPr>
          <w:rFonts w:ascii="Times New Roman" w:eastAsia="Times New Roman" w:hAnsi="Times New Roman" w:cs="Times New Roman"/>
          <w:sz w:val="24"/>
          <w:szCs w:val="24"/>
        </w:rPr>
        <w:t>биосинтез белков</w:t>
      </w:r>
    </w:p>
    <w:p w14:paraId="469F39C7" w14:textId="77777777" w:rsidR="00A445AA" w:rsidRPr="00A445AA" w:rsidRDefault="00A445AA" w:rsidP="00A445AA">
      <w:pPr>
        <w:pStyle w:val="a3"/>
        <w:numPr>
          <w:ilvl w:val="0"/>
          <w:numId w:val="3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>перемещение цитоплазмы</w:t>
      </w:r>
    </w:p>
    <w:p w14:paraId="657865B3" w14:textId="77777777" w:rsidR="00A445AA" w:rsidRPr="009112C2" w:rsidRDefault="00A445AA" w:rsidP="00A445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Коньюгация</w:t>
      </w:r>
      <w:proofErr w:type="spellEnd"/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гомологичных хромосом происходит на стадии:</w:t>
      </w:r>
    </w:p>
    <w:p w14:paraId="56E27F22" w14:textId="77777777" w:rsidR="00A445AA" w:rsidRPr="00A445AA" w:rsidRDefault="00A445AA" w:rsidP="00A445A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445AA">
        <w:rPr>
          <w:rFonts w:ascii="Times New Roman" w:eastAsia="Times New Roman" w:hAnsi="Times New Roman" w:cs="Times New Roman"/>
          <w:sz w:val="24"/>
          <w:szCs w:val="24"/>
        </w:rPr>
        <w:t>телофазе первого деления</w:t>
      </w:r>
    </w:p>
    <w:p w14:paraId="4A3425E6" w14:textId="77777777" w:rsidR="00A445AA" w:rsidRPr="00A445AA" w:rsidRDefault="00A445AA" w:rsidP="00A445A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445AA">
        <w:rPr>
          <w:rFonts w:ascii="Times New Roman" w:eastAsia="Times New Roman" w:hAnsi="Times New Roman" w:cs="Times New Roman"/>
          <w:sz w:val="24"/>
          <w:szCs w:val="24"/>
        </w:rPr>
        <w:t>анафазе второго деления</w:t>
      </w:r>
    </w:p>
    <w:p w14:paraId="4D9ECDA2" w14:textId="77777777" w:rsidR="00A445AA" w:rsidRPr="00A445AA" w:rsidRDefault="00A445AA" w:rsidP="00A445A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45AA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профазе первого деления</w:t>
      </w:r>
    </w:p>
    <w:p w14:paraId="60439AF6" w14:textId="77777777" w:rsidR="00A445AA" w:rsidRDefault="00A445AA" w:rsidP="00A445A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метафазе второго деления</w:t>
      </w:r>
    </w:p>
    <w:p w14:paraId="1C9CCAC7" w14:textId="77777777" w:rsidR="00A445AA" w:rsidRPr="009112C2" w:rsidRDefault="00A445AA" w:rsidP="00A445A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Комплементарные нуклеотиды в нуклеиновых кислотах соединяются связью:</w:t>
      </w:r>
    </w:p>
    <w:p w14:paraId="461BEDFD" w14:textId="77777777" w:rsidR="00A445AA" w:rsidRPr="00A445AA" w:rsidRDefault="00A445AA" w:rsidP="00A445A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45AA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водородной</w:t>
      </w:r>
    </w:p>
    <w:p w14:paraId="3885D781" w14:textId="77777777" w:rsidR="00A445AA" w:rsidRPr="00A445AA" w:rsidRDefault="00A445AA" w:rsidP="00A445A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445AA">
        <w:rPr>
          <w:rFonts w:ascii="Times New Roman" w:eastAsia="Times New Roman" w:hAnsi="Times New Roman" w:cs="Times New Roman"/>
          <w:sz w:val="24"/>
          <w:szCs w:val="24"/>
        </w:rPr>
        <w:t>фосфодиэфирной</w:t>
      </w:r>
    </w:p>
    <w:p w14:paraId="01A94C7B" w14:textId="77777777" w:rsidR="00A445AA" w:rsidRPr="00A445AA" w:rsidRDefault="00A445AA" w:rsidP="00A445A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445AA">
        <w:rPr>
          <w:rFonts w:ascii="Times New Roman" w:eastAsia="Times New Roman" w:hAnsi="Times New Roman" w:cs="Times New Roman"/>
          <w:sz w:val="24"/>
          <w:szCs w:val="24"/>
        </w:rPr>
        <w:t>пептидной</w:t>
      </w:r>
    </w:p>
    <w:p w14:paraId="56E7AB47" w14:textId="77777777" w:rsidR="00A445AA" w:rsidRDefault="00A445AA" w:rsidP="00A445A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гликозидной</w:t>
      </w:r>
      <w:proofErr w:type="spellEnd"/>
    </w:p>
    <w:p w14:paraId="10A29D29" w14:textId="77777777" w:rsidR="00692D0A" w:rsidRPr="009112C2" w:rsidRDefault="00692D0A" w:rsidP="00692D0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 пиримидиновым  азотистым основаниям относятся:</w:t>
      </w:r>
    </w:p>
    <w:p w14:paraId="4973EF15" w14:textId="77777777" w:rsidR="00692D0A" w:rsidRPr="00692D0A" w:rsidRDefault="00692D0A" w:rsidP="00692D0A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92D0A">
        <w:rPr>
          <w:rFonts w:ascii="Times New Roman" w:eastAsia="Times New Roman" w:hAnsi="Times New Roman" w:cs="Times New Roman"/>
          <w:sz w:val="24"/>
          <w:szCs w:val="24"/>
        </w:rPr>
        <w:t>аденин и гуанин</w:t>
      </w:r>
    </w:p>
    <w:p w14:paraId="7FA7D383" w14:textId="77777777" w:rsidR="00692D0A" w:rsidRPr="00692D0A" w:rsidRDefault="00692D0A" w:rsidP="00692D0A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92D0A">
        <w:rPr>
          <w:rFonts w:ascii="Times New Roman" w:eastAsia="Times New Roman" w:hAnsi="Times New Roman" w:cs="Times New Roman"/>
          <w:sz w:val="24"/>
          <w:szCs w:val="24"/>
          <w:highlight w:val="yellow"/>
        </w:rPr>
        <w:t>тимин и урацил</w:t>
      </w:r>
    </w:p>
    <w:p w14:paraId="646A5574" w14:textId="77777777" w:rsidR="00692D0A" w:rsidRPr="00692D0A" w:rsidRDefault="00692D0A" w:rsidP="00692D0A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92D0A">
        <w:rPr>
          <w:rFonts w:ascii="Times New Roman" w:eastAsia="Times New Roman" w:hAnsi="Times New Roman" w:cs="Times New Roman"/>
          <w:sz w:val="24"/>
          <w:szCs w:val="24"/>
        </w:rPr>
        <w:t>гуанин и цитозин</w:t>
      </w:r>
    </w:p>
    <w:p w14:paraId="5E5D2F8F" w14:textId="77777777" w:rsidR="00692D0A" w:rsidRDefault="00692D0A" w:rsidP="00692D0A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аденин и урацил</w:t>
      </w:r>
    </w:p>
    <w:p w14:paraId="37F67AC9" w14:textId="77777777" w:rsidR="00692D0A" w:rsidRPr="009112C2" w:rsidRDefault="00692D0A" w:rsidP="00692D0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Составными частями вируса являются:</w:t>
      </w:r>
    </w:p>
    <w:p w14:paraId="05D131D6" w14:textId="77777777" w:rsidR="00692D0A" w:rsidRPr="00692D0A" w:rsidRDefault="00692D0A" w:rsidP="00692D0A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92D0A">
        <w:rPr>
          <w:rFonts w:ascii="Times New Roman" w:eastAsia="Times New Roman" w:hAnsi="Times New Roman" w:cs="Times New Roman"/>
          <w:sz w:val="24"/>
          <w:szCs w:val="24"/>
        </w:rPr>
        <w:t>жировая капсула, ядро</w:t>
      </w:r>
    </w:p>
    <w:p w14:paraId="457196CA" w14:textId="77777777" w:rsidR="00692D0A" w:rsidRPr="00692D0A" w:rsidRDefault="00692D0A" w:rsidP="00692D0A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92D0A">
        <w:rPr>
          <w:rFonts w:ascii="Times New Roman" w:eastAsia="Times New Roman" w:hAnsi="Times New Roman" w:cs="Times New Roman"/>
          <w:sz w:val="24"/>
          <w:szCs w:val="24"/>
        </w:rPr>
        <w:t xml:space="preserve">мембрана, цитоплазма </w:t>
      </w:r>
    </w:p>
    <w:p w14:paraId="31B29821" w14:textId="77777777" w:rsidR="00692D0A" w:rsidRPr="00692D0A" w:rsidRDefault="00692D0A" w:rsidP="00692D0A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92D0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белковая оболочка, нуклеиновая кислота </w:t>
      </w:r>
    </w:p>
    <w:p w14:paraId="2B82EE2D" w14:textId="77777777" w:rsidR="00692D0A" w:rsidRDefault="00692D0A" w:rsidP="00692D0A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92D0A">
        <w:rPr>
          <w:rFonts w:ascii="Times New Roman" w:eastAsia="Times New Roman" w:hAnsi="Times New Roman" w:cs="Times New Roman"/>
          <w:sz w:val="24"/>
          <w:szCs w:val="24"/>
        </w:rPr>
        <w:t>митохондрии, пластиды</w:t>
      </w:r>
    </w:p>
    <w:p w14:paraId="58F7F310" w14:textId="77777777" w:rsidR="00A8671B" w:rsidRPr="009112C2" w:rsidRDefault="00A8671B" w:rsidP="00A867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Метод, позволяющий избирательно выделять и изучать органоиды клетки:</w:t>
      </w:r>
    </w:p>
    <w:p w14:paraId="3B3487ED" w14:textId="77777777" w:rsidR="00A8671B" w:rsidRPr="00A8671B" w:rsidRDefault="00A8671B" w:rsidP="004E303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окрашивание</w:t>
      </w:r>
    </w:p>
    <w:p w14:paraId="694F6424" w14:textId="77777777" w:rsidR="00A8671B" w:rsidRPr="00A8671B" w:rsidRDefault="00A8671B" w:rsidP="004E303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8671B">
        <w:rPr>
          <w:rFonts w:ascii="Times New Roman" w:eastAsia="Times New Roman" w:hAnsi="Times New Roman" w:cs="Times New Roman"/>
          <w:sz w:val="24"/>
          <w:szCs w:val="24"/>
          <w:highlight w:val="yellow"/>
        </w:rPr>
        <w:t>центрифугирование</w:t>
      </w:r>
    </w:p>
    <w:p w14:paraId="25C19923" w14:textId="77777777" w:rsidR="00A8671B" w:rsidRPr="00A8671B" w:rsidRDefault="00A8671B" w:rsidP="004E303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моделирование</w:t>
      </w:r>
    </w:p>
    <w:p w14:paraId="0F1CA850" w14:textId="77777777" w:rsidR="00A8671B" w:rsidRDefault="00A8671B" w:rsidP="004E303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биохимический</w:t>
      </w:r>
    </w:p>
    <w:p w14:paraId="5971BB4F" w14:textId="77777777" w:rsidR="00A8671B" w:rsidRPr="009112C2" w:rsidRDefault="00A8671B" w:rsidP="00A867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Транскрипция - это процесс</w:t>
      </w:r>
    </w:p>
    <w:p w14:paraId="7B2BB304" w14:textId="77777777" w:rsidR="00A8671B" w:rsidRPr="00A8671B" w:rsidRDefault="00A8671B" w:rsidP="004E3038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 xml:space="preserve">репликации ДНК </w:t>
      </w:r>
    </w:p>
    <w:p w14:paraId="567FA12E" w14:textId="77777777" w:rsidR="00A8671B" w:rsidRPr="00A8671B" w:rsidRDefault="00A8671B" w:rsidP="004E3038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синтеза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и</w:t>
      </w:r>
      <w:r w:rsidRPr="00A8671B">
        <w:rPr>
          <w:rFonts w:ascii="Times New Roman" w:eastAsia="Times New Roman" w:hAnsi="Times New Roman" w:cs="Times New Roman"/>
          <w:sz w:val="24"/>
          <w:szCs w:val="24"/>
          <w:highlight w:val="yellow"/>
        </w:rPr>
        <w:t>РНК</w:t>
      </w:r>
      <w:proofErr w:type="spellEnd"/>
      <w:r w:rsidRPr="00A8671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79573DF2" w14:textId="77777777" w:rsidR="00A8671B" w:rsidRPr="00A8671B" w:rsidRDefault="00A8671B" w:rsidP="004E3038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 xml:space="preserve">синтеза белка </w:t>
      </w:r>
    </w:p>
    <w:p w14:paraId="22F05DC2" w14:textId="77777777" w:rsidR="00A8671B" w:rsidRDefault="00A8671B" w:rsidP="004E3038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синтез ДНК</w:t>
      </w:r>
    </w:p>
    <w:p w14:paraId="7A49A43B" w14:textId="77777777" w:rsidR="00A8671B" w:rsidRPr="009112C2" w:rsidRDefault="00A8671B" w:rsidP="00A8671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Фаза митоза, в которую хромосомы выстраиваются на экваторе, называется:</w:t>
      </w:r>
    </w:p>
    <w:p w14:paraId="762E5395" w14:textId="77777777" w:rsidR="00A8671B" w:rsidRDefault="00A8671B" w:rsidP="004E303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профаза</w:t>
      </w:r>
    </w:p>
    <w:p w14:paraId="6A49678C" w14:textId="77777777" w:rsidR="00A8671B" w:rsidRPr="00A8671B" w:rsidRDefault="00A8671B" w:rsidP="004E303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 xml:space="preserve">анафаза </w:t>
      </w:r>
    </w:p>
    <w:p w14:paraId="1D165FC5" w14:textId="77777777" w:rsidR="00A8671B" w:rsidRPr="00A8671B" w:rsidRDefault="00A8671B" w:rsidP="004E303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8671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метафаза </w:t>
      </w:r>
    </w:p>
    <w:p w14:paraId="7E64D058" w14:textId="77777777" w:rsidR="00A8671B" w:rsidRDefault="00A8671B" w:rsidP="004E3038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8671B">
        <w:rPr>
          <w:rFonts w:ascii="Times New Roman" w:eastAsia="Times New Roman" w:hAnsi="Times New Roman" w:cs="Times New Roman"/>
          <w:sz w:val="24"/>
          <w:szCs w:val="24"/>
        </w:rPr>
        <w:t>телофаза</w:t>
      </w:r>
    </w:p>
    <w:p w14:paraId="7C99C09E" w14:textId="77777777" w:rsidR="00012615" w:rsidRPr="009112C2" w:rsidRDefault="00012615" w:rsidP="0001261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Способом полового размножения у многоклеточных организмов является:</w:t>
      </w:r>
    </w:p>
    <w:p w14:paraId="317F68F5" w14:textId="77777777" w:rsidR="00012615" w:rsidRPr="00012615" w:rsidRDefault="00012615" w:rsidP="004E3038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образование усов </w:t>
      </w:r>
    </w:p>
    <w:p w14:paraId="7FEA46B5" w14:textId="77777777" w:rsidR="00012615" w:rsidRPr="00012615" w:rsidRDefault="00012615" w:rsidP="004E3038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26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партеногенез </w:t>
      </w:r>
    </w:p>
    <w:p w14:paraId="59A78770" w14:textId="77777777" w:rsidR="00012615" w:rsidRPr="00012615" w:rsidRDefault="00012615" w:rsidP="004E3038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спорообразование </w:t>
      </w:r>
    </w:p>
    <w:p w14:paraId="0B03ACEE" w14:textId="77777777" w:rsidR="00012615" w:rsidRDefault="00012615" w:rsidP="004E3038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>черенкование</w:t>
      </w:r>
    </w:p>
    <w:p w14:paraId="270DE6C0" w14:textId="77777777" w:rsidR="00012615" w:rsidRPr="009112C2" w:rsidRDefault="00012615" w:rsidP="0001261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Однослойный зародыш, образующийся после завершения дробления яйцеклетки, называется:</w:t>
      </w:r>
    </w:p>
    <w:p w14:paraId="5B5A27BE" w14:textId="77777777" w:rsidR="00012615" w:rsidRPr="00012615" w:rsidRDefault="00012615" w:rsidP="004E3038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26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бластула </w:t>
      </w:r>
    </w:p>
    <w:p w14:paraId="2CB3959E" w14:textId="77777777" w:rsidR="00012615" w:rsidRPr="00012615" w:rsidRDefault="00012615" w:rsidP="004E3038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>морула</w:t>
      </w:r>
    </w:p>
    <w:p w14:paraId="007F8FF7" w14:textId="77777777" w:rsidR="00012615" w:rsidRPr="00012615" w:rsidRDefault="00012615" w:rsidP="004E3038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гаструла </w:t>
      </w:r>
    </w:p>
    <w:p w14:paraId="38C2A7BC" w14:textId="77777777" w:rsidR="00012615" w:rsidRDefault="00012615" w:rsidP="004E3038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>нейрула</w:t>
      </w:r>
    </w:p>
    <w:p w14:paraId="1EA9A932" w14:textId="77777777" w:rsidR="00012615" w:rsidRPr="009112C2" w:rsidRDefault="00012615" w:rsidP="0001261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Какой из видов изменчивости не наследуется:</w:t>
      </w:r>
    </w:p>
    <w:p w14:paraId="6DCCB68F" w14:textId="77777777" w:rsidR="00012615" w:rsidRPr="00012615" w:rsidRDefault="00012615" w:rsidP="004E3038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комбинативная </w:t>
      </w:r>
    </w:p>
    <w:p w14:paraId="61846C28" w14:textId="77777777" w:rsidR="00012615" w:rsidRPr="00012615" w:rsidRDefault="00012615" w:rsidP="004E3038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мутационная </w:t>
      </w:r>
    </w:p>
    <w:p w14:paraId="30361D10" w14:textId="77777777" w:rsidR="00012615" w:rsidRPr="00012615" w:rsidRDefault="00012615" w:rsidP="004E3038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цитоплазматическая </w:t>
      </w:r>
    </w:p>
    <w:p w14:paraId="2705C32F" w14:textId="77777777" w:rsidR="00012615" w:rsidRDefault="00012615" w:rsidP="004E3038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  <w:highlight w:val="yellow"/>
        </w:rPr>
        <w:t>фенотипическая</w:t>
      </w:r>
    </w:p>
    <w:p w14:paraId="231DA9C8" w14:textId="77777777" w:rsidR="00012615" w:rsidRPr="009112C2" w:rsidRDefault="00012615" w:rsidP="0001261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Ароморфозом у растений является:</w:t>
      </w:r>
    </w:p>
    <w:p w14:paraId="440730FA" w14:textId="77777777" w:rsidR="00012615" w:rsidRPr="00012615" w:rsidRDefault="00012615" w:rsidP="004E3038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видоизменения листа в колючки </w:t>
      </w:r>
    </w:p>
    <w:p w14:paraId="62EEC00F" w14:textId="77777777" w:rsidR="00012615" w:rsidRPr="00012615" w:rsidRDefault="00012615" w:rsidP="004E3038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2615">
        <w:rPr>
          <w:rFonts w:ascii="Times New Roman" w:eastAsia="Times New Roman" w:hAnsi="Times New Roman" w:cs="Times New Roman"/>
          <w:sz w:val="24"/>
          <w:szCs w:val="24"/>
        </w:rPr>
        <w:t xml:space="preserve">размножение корневищем </w:t>
      </w:r>
    </w:p>
    <w:p w14:paraId="7C4AE619" w14:textId="77777777" w:rsidR="00012615" w:rsidRPr="00012615" w:rsidRDefault="00012615" w:rsidP="004E3038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корнеплодов</w:t>
      </w:r>
    </w:p>
    <w:p w14:paraId="606A4770" w14:textId="77777777" w:rsidR="00012615" w:rsidRDefault="00012615" w:rsidP="004E3038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2615">
        <w:rPr>
          <w:rFonts w:ascii="Times New Roman" w:eastAsia="Times New Roman" w:hAnsi="Times New Roman" w:cs="Times New Roman"/>
          <w:sz w:val="24"/>
          <w:szCs w:val="24"/>
          <w:highlight w:val="yellow"/>
        </w:rPr>
        <w:t>появление семян</w:t>
      </w:r>
    </w:p>
    <w:p w14:paraId="6843855A" w14:textId="77777777" w:rsidR="00D71ECD" w:rsidRPr="009112C2" w:rsidRDefault="00D71ECD" w:rsidP="00D71EC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 xml:space="preserve">Эмбриологическими доказательствами эволюции являются следующие: </w:t>
      </w:r>
    </w:p>
    <w:p w14:paraId="015FBC98" w14:textId="77777777" w:rsidR="00D71ECD" w:rsidRPr="00D71ECD" w:rsidRDefault="00D71ECD" w:rsidP="004E303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1ECD">
        <w:rPr>
          <w:rFonts w:ascii="Times New Roman" w:eastAsia="Times New Roman" w:hAnsi="Times New Roman" w:cs="Times New Roman"/>
          <w:sz w:val="24"/>
          <w:szCs w:val="24"/>
        </w:rPr>
        <w:t xml:space="preserve">сравнение флоры и фауны континентов </w:t>
      </w:r>
    </w:p>
    <w:p w14:paraId="50D2C01A" w14:textId="77777777" w:rsidR="00D71ECD" w:rsidRPr="00D71ECD" w:rsidRDefault="00D71ECD" w:rsidP="004E303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1ECD">
        <w:rPr>
          <w:rFonts w:ascii="Times New Roman" w:eastAsia="Times New Roman" w:hAnsi="Times New Roman" w:cs="Times New Roman"/>
          <w:sz w:val="24"/>
          <w:szCs w:val="24"/>
        </w:rPr>
        <w:t>островная фауна</w:t>
      </w:r>
    </w:p>
    <w:p w14:paraId="402077B8" w14:textId="77777777" w:rsidR="00D71ECD" w:rsidRPr="00D71ECD" w:rsidRDefault="00D71ECD" w:rsidP="004E303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1EC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биогенетический закон </w:t>
      </w:r>
    </w:p>
    <w:p w14:paraId="389D9DB8" w14:textId="77777777" w:rsidR="00D71ECD" w:rsidRDefault="00D71ECD" w:rsidP="004E303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1ECD">
        <w:rPr>
          <w:rFonts w:ascii="Times New Roman" w:eastAsia="Times New Roman" w:hAnsi="Times New Roman" w:cs="Times New Roman"/>
          <w:sz w:val="24"/>
          <w:szCs w:val="24"/>
        </w:rPr>
        <w:t>рудиментарные органы</w:t>
      </w:r>
    </w:p>
    <w:p w14:paraId="11B86773" w14:textId="77777777" w:rsidR="00D71ECD" w:rsidRPr="009112C2" w:rsidRDefault="00D71ECD" w:rsidP="00D71EC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Какой уровень организации нельзя назвать жизнью?</w:t>
      </w:r>
    </w:p>
    <w:p w14:paraId="6A6564D1" w14:textId="77777777" w:rsidR="00D71ECD" w:rsidRPr="00D71ECD" w:rsidRDefault="00D71ECD" w:rsidP="004E3038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71ECD">
        <w:rPr>
          <w:rFonts w:ascii="Times New Roman" w:eastAsia="SchoolBookC" w:hAnsi="Times New Roman" w:cs="Times New Roman"/>
        </w:rPr>
        <w:t>клеточный</w:t>
      </w:r>
    </w:p>
    <w:p w14:paraId="4ED98F0D" w14:textId="77777777" w:rsidR="00D71ECD" w:rsidRPr="00D71ECD" w:rsidRDefault="00D71ECD" w:rsidP="004E3038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71ECD">
        <w:rPr>
          <w:rFonts w:ascii="Times New Roman" w:eastAsia="SchoolBookC" w:hAnsi="Times New Roman" w:cs="Times New Roman"/>
        </w:rPr>
        <w:t>молекулярный</w:t>
      </w:r>
    </w:p>
    <w:p w14:paraId="0B51B97F" w14:textId="77777777" w:rsidR="00D71ECD" w:rsidRPr="00D71ECD" w:rsidRDefault="00D71ECD" w:rsidP="004E3038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D71ECD">
        <w:rPr>
          <w:rFonts w:ascii="Times New Roman" w:eastAsia="SchoolBookC" w:hAnsi="Times New Roman" w:cs="Times New Roman"/>
          <w:highlight w:val="yellow"/>
        </w:rPr>
        <w:t>атомный</w:t>
      </w:r>
    </w:p>
    <w:p w14:paraId="5945F375" w14:textId="77777777" w:rsidR="00D71ECD" w:rsidRPr="00D71ECD" w:rsidRDefault="00D71ECD" w:rsidP="004E3038">
      <w:pPr>
        <w:pStyle w:val="a3"/>
        <w:numPr>
          <w:ilvl w:val="0"/>
          <w:numId w:val="16"/>
        </w:numPr>
        <w:rPr>
          <w:rFonts w:ascii="Times New Roman" w:eastAsia="SchoolBookC" w:hAnsi="Times New Roman" w:cs="Times New Roman"/>
        </w:rPr>
      </w:pPr>
      <w:r w:rsidRPr="00D71ECD">
        <w:rPr>
          <w:rFonts w:ascii="Times New Roman" w:eastAsia="SchoolBookC" w:hAnsi="Times New Roman" w:cs="Times New Roman"/>
        </w:rPr>
        <w:t>тканевый</w:t>
      </w:r>
    </w:p>
    <w:p w14:paraId="6B99C3CA" w14:textId="77777777" w:rsidR="00D71ECD" w:rsidRPr="009112C2" w:rsidRDefault="0038502B" w:rsidP="0038502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Выберите признак, характерный для обоих изображённых организмов:</w:t>
      </w:r>
    </w:p>
    <w:p w14:paraId="04F918FE" w14:textId="77777777" w:rsidR="0038502B" w:rsidRDefault="0038502B" w:rsidP="00D71EC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DDC99D" wp14:editId="2A8C8E7D">
            <wp:extent cx="5940425" cy="1703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7E72" w14:textId="77777777" w:rsidR="0038502B" w:rsidRPr="0038502B" w:rsidRDefault="0038502B" w:rsidP="004E3038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т</w:t>
      </w:r>
      <w:r w:rsidRPr="0038502B">
        <w:rPr>
          <w:rFonts w:ascii="Times New Roman" w:eastAsia="SchoolBookC" w:hAnsi="Times New Roman" w:cs="Times New Roman"/>
        </w:rPr>
        <w:t>ри слуховые косточки в среднем ухе</w:t>
      </w:r>
    </w:p>
    <w:p w14:paraId="3C3FC1C4" w14:textId="77777777" w:rsidR="0038502B" w:rsidRPr="0038502B" w:rsidRDefault="0038502B" w:rsidP="004E3038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н</w:t>
      </w:r>
      <w:r w:rsidRPr="0038502B">
        <w:rPr>
          <w:rFonts w:ascii="Times New Roman" w:eastAsia="SchoolBookC" w:hAnsi="Times New Roman" w:cs="Times New Roman"/>
        </w:rPr>
        <w:t>аличие диафрагмы</w:t>
      </w:r>
    </w:p>
    <w:p w14:paraId="74F95AAF" w14:textId="77777777" w:rsidR="0038502B" w:rsidRPr="0038502B" w:rsidRDefault="0038502B" w:rsidP="004E3038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proofErr w:type="spellStart"/>
      <w:r>
        <w:rPr>
          <w:rFonts w:ascii="Times New Roman" w:eastAsia="SchoolBookC" w:hAnsi="Times New Roman" w:cs="Times New Roman"/>
        </w:rPr>
        <w:t>г</w:t>
      </w:r>
      <w:r w:rsidRPr="0038502B">
        <w:rPr>
          <w:rFonts w:ascii="Times New Roman" w:eastAsia="SchoolBookC" w:hAnsi="Times New Roman" w:cs="Times New Roman"/>
        </w:rPr>
        <w:t>омойотермность</w:t>
      </w:r>
      <w:proofErr w:type="spellEnd"/>
    </w:p>
    <w:p w14:paraId="1D18EDA7" w14:textId="77777777" w:rsidR="0038502B" w:rsidRDefault="0038502B" w:rsidP="004E3038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8502B">
        <w:rPr>
          <w:rFonts w:ascii="Times New Roman" w:eastAsia="SchoolBookC" w:hAnsi="Times New Roman" w:cs="Times New Roman"/>
          <w:highlight w:val="yellow"/>
        </w:rPr>
        <w:t>наличие амниона у зародыша</w:t>
      </w:r>
    </w:p>
    <w:p w14:paraId="6061DFBB" w14:textId="77777777" w:rsidR="0038502B" w:rsidRPr="009112C2" w:rsidRDefault="0038502B" w:rsidP="0038502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В каком из перечисленных примеров задействован механизм апоптоза?</w:t>
      </w:r>
    </w:p>
    <w:p w14:paraId="25D0EE63" w14:textId="77777777" w:rsidR="0038502B" w:rsidRPr="0038502B" w:rsidRDefault="0038502B" w:rsidP="004E3038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8502B">
        <w:rPr>
          <w:rFonts w:ascii="Times New Roman" w:eastAsia="SchoolBookC" w:hAnsi="Times New Roman" w:cs="Times New Roman"/>
        </w:rPr>
        <w:t xml:space="preserve">• </w:t>
      </w:r>
      <w:r>
        <w:rPr>
          <w:rFonts w:ascii="Times New Roman" w:eastAsia="SchoolBookC" w:hAnsi="Times New Roman" w:cs="Times New Roman"/>
          <w:highlight w:val="yellow"/>
        </w:rPr>
        <w:t>г</w:t>
      </w:r>
      <w:r w:rsidRPr="0038502B">
        <w:rPr>
          <w:rFonts w:ascii="Times New Roman" w:eastAsia="SchoolBookC" w:hAnsi="Times New Roman" w:cs="Times New Roman"/>
          <w:highlight w:val="yellow"/>
        </w:rPr>
        <w:t>ибель клеток межпальцевых перегородок у эмбриона мыши</w:t>
      </w:r>
    </w:p>
    <w:p w14:paraId="5B56238E" w14:textId="77777777" w:rsidR="0038502B" w:rsidRPr="0038502B" w:rsidRDefault="0038502B" w:rsidP="004E3038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д</w:t>
      </w:r>
      <w:r w:rsidRPr="0038502B">
        <w:rPr>
          <w:rFonts w:ascii="Times New Roman" w:eastAsia="SchoolBookC" w:hAnsi="Times New Roman" w:cs="Times New Roman"/>
        </w:rPr>
        <w:t>еление нервных стволовых клеток в гиппокампе головного мозга</w:t>
      </w:r>
    </w:p>
    <w:p w14:paraId="129EE564" w14:textId="77777777" w:rsidR="0038502B" w:rsidRPr="0038502B" w:rsidRDefault="0038502B" w:rsidP="004E3038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фотосинтез у растений</w:t>
      </w:r>
    </w:p>
    <w:p w14:paraId="74D2E8E5" w14:textId="77777777" w:rsidR="0038502B" w:rsidRDefault="0038502B" w:rsidP="004E3038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38502B">
        <w:rPr>
          <w:rFonts w:ascii="Times New Roman" w:eastAsia="SchoolBookC" w:hAnsi="Times New Roman" w:cs="Times New Roman"/>
        </w:rPr>
        <w:t xml:space="preserve">бразование </w:t>
      </w:r>
      <w:proofErr w:type="spellStart"/>
      <w:r w:rsidRPr="0038502B">
        <w:rPr>
          <w:rFonts w:ascii="Times New Roman" w:eastAsia="SchoolBookC" w:hAnsi="Times New Roman" w:cs="Times New Roman"/>
        </w:rPr>
        <w:t>миотуб</w:t>
      </w:r>
      <w:proofErr w:type="spellEnd"/>
      <w:r w:rsidRPr="0038502B">
        <w:rPr>
          <w:rFonts w:ascii="Times New Roman" w:eastAsia="SchoolBookC" w:hAnsi="Times New Roman" w:cs="Times New Roman"/>
        </w:rPr>
        <w:t xml:space="preserve"> из миобластов в поперечно‑полосатой мышечной ткани</w:t>
      </w:r>
    </w:p>
    <w:p w14:paraId="5A3D828A" w14:textId="77777777" w:rsidR="0038502B" w:rsidRPr="009112C2" w:rsidRDefault="0038502B" w:rsidP="0038502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Выберите функцию, которую НЕ выполняют микротрубочки:</w:t>
      </w:r>
    </w:p>
    <w:p w14:paraId="04C5D0F6" w14:textId="77777777" w:rsidR="0038502B" w:rsidRPr="0038502B" w:rsidRDefault="0038502B" w:rsidP="004E3038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8502B">
        <w:rPr>
          <w:rFonts w:ascii="Times New Roman" w:eastAsia="SchoolBookC" w:hAnsi="Times New Roman" w:cs="Times New Roman"/>
        </w:rPr>
        <w:t>еремещение органелл в клетке</w:t>
      </w:r>
    </w:p>
    <w:p w14:paraId="33EE2544" w14:textId="77777777" w:rsidR="0038502B" w:rsidRPr="0038502B" w:rsidRDefault="0038502B" w:rsidP="004E3038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lastRenderedPageBreak/>
        <w:t>д</w:t>
      </w:r>
      <w:r w:rsidRPr="0038502B">
        <w:rPr>
          <w:rFonts w:ascii="Times New Roman" w:eastAsia="SchoolBookC" w:hAnsi="Times New Roman" w:cs="Times New Roman"/>
        </w:rPr>
        <w:t>вижение хромосом в митозе</w:t>
      </w:r>
    </w:p>
    <w:p w14:paraId="52186882" w14:textId="77777777" w:rsidR="0038502B" w:rsidRPr="0038502B" w:rsidRDefault="0038502B" w:rsidP="004E3038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38502B">
        <w:rPr>
          <w:rFonts w:ascii="Times New Roman" w:eastAsia="SchoolBookC" w:hAnsi="Times New Roman" w:cs="Times New Roman"/>
        </w:rPr>
        <w:t>бразование веретена деления</w:t>
      </w:r>
    </w:p>
    <w:p w14:paraId="0D6E3605" w14:textId="77777777" w:rsidR="0038502B" w:rsidRDefault="0038502B" w:rsidP="004E3038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8502B">
        <w:rPr>
          <w:rFonts w:ascii="Times New Roman" w:eastAsia="SchoolBookC" w:hAnsi="Times New Roman" w:cs="Times New Roman"/>
          <w:highlight w:val="yellow"/>
        </w:rPr>
        <w:t xml:space="preserve">формирование </w:t>
      </w:r>
      <w:proofErr w:type="spellStart"/>
      <w:r w:rsidRPr="0038502B">
        <w:rPr>
          <w:rFonts w:ascii="Times New Roman" w:eastAsia="SchoolBookC" w:hAnsi="Times New Roman" w:cs="Times New Roman"/>
          <w:highlight w:val="yellow"/>
        </w:rPr>
        <w:t>саркомеров</w:t>
      </w:r>
      <w:proofErr w:type="spellEnd"/>
      <w:r w:rsidRPr="0038502B">
        <w:rPr>
          <w:rFonts w:ascii="Times New Roman" w:eastAsia="SchoolBookC" w:hAnsi="Times New Roman" w:cs="Times New Roman"/>
          <w:highlight w:val="yellow"/>
        </w:rPr>
        <w:t xml:space="preserve"> в мышцах</w:t>
      </w:r>
    </w:p>
    <w:p w14:paraId="581B1BC8" w14:textId="77777777" w:rsidR="0038502B" w:rsidRPr="009112C2" w:rsidRDefault="0038502B" w:rsidP="0038502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Чем обеспечивается цитоплазматическая наследственность?</w:t>
      </w:r>
    </w:p>
    <w:p w14:paraId="2305A9D0" w14:textId="77777777" w:rsidR="0038502B" w:rsidRPr="009112C2" w:rsidRDefault="0038502B" w:rsidP="004E3038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мРНК цитоплазмы</w:t>
      </w:r>
    </w:p>
    <w:p w14:paraId="2B506874" w14:textId="77777777" w:rsidR="0038502B" w:rsidRPr="009112C2" w:rsidRDefault="0038502B" w:rsidP="004E3038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112C2">
        <w:rPr>
          <w:rFonts w:ascii="Times New Roman" w:eastAsia="SchoolBookC" w:hAnsi="Times New Roman" w:cs="Times New Roman"/>
          <w:highlight w:val="yellow"/>
        </w:rPr>
        <w:t>ДНК митохондрий и пластид</w:t>
      </w:r>
    </w:p>
    <w:p w14:paraId="46C40674" w14:textId="77777777" w:rsidR="0038502B" w:rsidRPr="009112C2" w:rsidRDefault="009112C2" w:rsidP="004E3038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я</w:t>
      </w:r>
      <w:r w:rsidR="0038502B" w:rsidRPr="009112C2">
        <w:rPr>
          <w:rFonts w:ascii="Times New Roman" w:eastAsia="SchoolBookC" w:hAnsi="Times New Roman" w:cs="Times New Roman"/>
        </w:rPr>
        <w:t>дерным геномом</w:t>
      </w:r>
    </w:p>
    <w:p w14:paraId="69386196" w14:textId="77777777" w:rsidR="0038502B" w:rsidRDefault="009112C2" w:rsidP="004E3038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proofErr w:type="spellStart"/>
      <w:r>
        <w:rPr>
          <w:rFonts w:ascii="Times New Roman" w:eastAsia="SchoolBookC" w:hAnsi="Times New Roman" w:cs="Times New Roman"/>
        </w:rPr>
        <w:t>п</w:t>
      </w:r>
      <w:r w:rsidR="0038502B" w:rsidRPr="009112C2">
        <w:rPr>
          <w:rFonts w:ascii="Times New Roman" w:eastAsia="SchoolBookC" w:hAnsi="Times New Roman" w:cs="Times New Roman"/>
        </w:rPr>
        <w:t>ероксисомами</w:t>
      </w:r>
      <w:proofErr w:type="spellEnd"/>
    </w:p>
    <w:p w14:paraId="3304A257" w14:textId="77777777" w:rsidR="009112C2" w:rsidRPr="009112C2" w:rsidRDefault="009112C2" w:rsidP="009112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Явление, наблюдаемое на фотографии, представляет собой пример…</w:t>
      </w:r>
    </w:p>
    <w:p w14:paraId="53D4BE31" w14:textId="77777777" w:rsidR="009112C2" w:rsidRDefault="009112C2" w:rsidP="009112C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430E06" wp14:editId="407DFA5C">
            <wp:extent cx="3835400" cy="28052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80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14ECB" w14:textId="77777777" w:rsidR="009112C2" w:rsidRPr="009112C2" w:rsidRDefault="009112C2" w:rsidP="004E3038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112C2">
        <w:rPr>
          <w:rFonts w:ascii="Times New Roman" w:eastAsia="SchoolBookC" w:hAnsi="Times New Roman" w:cs="Times New Roman"/>
          <w:highlight w:val="yellow"/>
        </w:rPr>
        <w:t>реакции окисления</w:t>
      </w:r>
    </w:p>
    <w:p w14:paraId="1888984A" w14:textId="77777777" w:rsidR="009112C2" w:rsidRPr="009112C2" w:rsidRDefault="009112C2" w:rsidP="004E3038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реакции изомеризации</w:t>
      </w:r>
    </w:p>
    <w:p w14:paraId="4B4720DB" w14:textId="77777777" w:rsidR="009112C2" w:rsidRPr="009112C2" w:rsidRDefault="009112C2" w:rsidP="004E3038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нарушения закона сохранения энергии</w:t>
      </w:r>
    </w:p>
    <w:p w14:paraId="02C44076" w14:textId="77777777" w:rsidR="009112C2" w:rsidRDefault="009112C2" w:rsidP="004E3038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нагрева биоматериала до очень высоких температур (как в лампе накаливания)</w:t>
      </w:r>
    </w:p>
    <w:p w14:paraId="3DE9AC9C" w14:textId="77777777" w:rsidR="009112C2" w:rsidRDefault="009112C2" w:rsidP="009112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Где в клетке эвглены зелёной можно наблюдать процесс репликации ДНК?</w:t>
      </w:r>
    </w:p>
    <w:p w14:paraId="488FA9ED" w14:textId="77777777" w:rsidR="009112C2" w:rsidRPr="009112C2" w:rsidRDefault="009112C2" w:rsidP="004E3038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в</w:t>
      </w:r>
      <w:r w:rsidRPr="009112C2">
        <w:rPr>
          <w:rFonts w:ascii="Times New Roman" w:eastAsia="SchoolBookC" w:hAnsi="Times New Roman" w:cs="Times New Roman"/>
        </w:rPr>
        <w:t xml:space="preserve"> эндоплазматической сети</w:t>
      </w:r>
    </w:p>
    <w:p w14:paraId="4A76BDFE" w14:textId="77777777" w:rsidR="009112C2" w:rsidRPr="009112C2" w:rsidRDefault="009112C2" w:rsidP="004E3038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112C2">
        <w:rPr>
          <w:rFonts w:ascii="Times New Roman" w:eastAsia="SchoolBookC" w:hAnsi="Times New Roman" w:cs="Times New Roman"/>
          <w:highlight w:val="yellow"/>
        </w:rPr>
        <w:t>в хлоропластах</w:t>
      </w:r>
    </w:p>
    <w:p w14:paraId="48638B65" w14:textId="77777777" w:rsidR="009112C2" w:rsidRPr="009112C2" w:rsidRDefault="009112C2" w:rsidP="004E3038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в</w:t>
      </w:r>
      <w:r w:rsidRPr="009112C2">
        <w:rPr>
          <w:rFonts w:ascii="Times New Roman" w:eastAsia="SchoolBookC" w:hAnsi="Times New Roman" w:cs="Times New Roman"/>
        </w:rPr>
        <w:t xml:space="preserve"> аппарате Гольджи</w:t>
      </w:r>
    </w:p>
    <w:p w14:paraId="2DE77E87" w14:textId="77777777" w:rsidR="009112C2" w:rsidRDefault="009112C2" w:rsidP="004E3038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в</w:t>
      </w:r>
      <w:r w:rsidRPr="009112C2">
        <w:rPr>
          <w:rFonts w:ascii="Times New Roman" w:eastAsia="SchoolBookC" w:hAnsi="Times New Roman" w:cs="Times New Roman"/>
        </w:rPr>
        <w:t xml:space="preserve"> вакуоли</w:t>
      </w:r>
    </w:p>
    <w:p w14:paraId="24EDDCE8" w14:textId="77777777" w:rsidR="009112C2" w:rsidRPr="009112C2" w:rsidRDefault="009112C2" w:rsidP="009112C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2C2">
        <w:rPr>
          <w:rFonts w:ascii="Times New Roman" w:eastAsia="Times New Roman" w:hAnsi="Times New Roman" w:cs="Times New Roman"/>
          <w:b/>
          <w:sz w:val="24"/>
          <w:szCs w:val="24"/>
        </w:rPr>
        <w:t>Какой из компонентов НЕ может входить в состав рибосом?</w:t>
      </w:r>
    </w:p>
    <w:p w14:paraId="54407E48" w14:textId="77777777" w:rsidR="009112C2" w:rsidRPr="009112C2" w:rsidRDefault="009112C2" w:rsidP="004E303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112C2">
        <w:rPr>
          <w:rFonts w:ascii="Times New Roman" w:eastAsia="SchoolBookC" w:hAnsi="Times New Roman" w:cs="Times New Roman"/>
          <w:highlight w:val="yellow"/>
        </w:rPr>
        <w:t>Тимин</w:t>
      </w:r>
    </w:p>
    <w:p w14:paraId="49396D5E" w14:textId="77777777" w:rsidR="009112C2" w:rsidRPr="009112C2" w:rsidRDefault="009112C2" w:rsidP="004E303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Аденин</w:t>
      </w:r>
    </w:p>
    <w:p w14:paraId="3B25877D" w14:textId="77777777" w:rsidR="009112C2" w:rsidRPr="009112C2" w:rsidRDefault="009112C2" w:rsidP="004E303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Цистеин</w:t>
      </w:r>
    </w:p>
    <w:p w14:paraId="29CBA62C" w14:textId="77777777" w:rsidR="009112C2" w:rsidRDefault="009112C2" w:rsidP="004E3038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112C2">
        <w:rPr>
          <w:rFonts w:ascii="Times New Roman" w:eastAsia="SchoolBookC" w:hAnsi="Times New Roman" w:cs="Times New Roman"/>
        </w:rPr>
        <w:t>Глицин</w:t>
      </w:r>
    </w:p>
    <w:p w14:paraId="04B29EB6" w14:textId="77777777" w:rsidR="003A01A5" w:rsidRPr="003A01A5" w:rsidRDefault="003A01A5" w:rsidP="003A01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Какое расщепление по генотипу ожидается при анализирующем скрещивании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дигетерозиготы</w:t>
      </w:r>
      <w:proofErr w:type="spellEnd"/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 xml:space="preserve"> (гены полностью сцеплены)?</w:t>
      </w:r>
    </w:p>
    <w:p w14:paraId="537F4C7C" w14:textId="77777777" w:rsidR="003A01A5" w:rsidRPr="003A01A5" w:rsidRDefault="003A01A5" w:rsidP="004E303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A01A5">
        <w:rPr>
          <w:rFonts w:ascii="Times New Roman" w:eastAsia="SchoolBookC" w:hAnsi="Times New Roman" w:cs="Times New Roman"/>
        </w:rPr>
        <w:t>1:1:1:1</w:t>
      </w:r>
    </w:p>
    <w:p w14:paraId="55A61CDE" w14:textId="77777777" w:rsidR="003A01A5" w:rsidRPr="003A01A5" w:rsidRDefault="003A01A5" w:rsidP="004E303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A01A5">
        <w:rPr>
          <w:rFonts w:ascii="Times New Roman" w:eastAsia="SchoolBookC" w:hAnsi="Times New Roman" w:cs="Times New Roman"/>
          <w:highlight w:val="yellow"/>
        </w:rPr>
        <w:t>1:1</w:t>
      </w:r>
    </w:p>
    <w:p w14:paraId="60AE5919" w14:textId="77777777" w:rsidR="003A01A5" w:rsidRPr="003A01A5" w:rsidRDefault="003A01A5" w:rsidP="004E303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A01A5">
        <w:rPr>
          <w:rFonts w:ascii="Times New Roman" w:eastAsia="SchoolBookC" w:hAnsi="Times New Roman" w:cs="Times New Roman"/>
        </w:rPr>
        <w:t>3:1</w:t>
      </w:r>
    </w:p>
    <w:p w14:paraId="1B9CF5DE" w14:textId="77777777" w:rsidR="003A01A5" w:rsidRDefault="003A01A5" w:rsidP="004E3038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A01A5">
        <w:rPr>
          <w:rFonts w:ascii="Times New Roman" w:eastAsia="SchoolBookC" w:hAnsi="Times New Roman" w:cs="Times New Roman"/>
        </w:rPr>
        <w:t>9:3:3:1</w:t>
      </w:r>
    </w:p>
    <w:p w14:paraId="6F90FAB2" w14:textId="77777777" w:rsidR="003A01A5" w:rsidRDefault="003A01A5" w:rsidP="003A01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Какое поведение демонстрирует взрослый сурикат на картинке по отношению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к детёнышу?</w:t>
      </w:r>
    </w:p>
    <w:p w14:paraId="27EE6F95" w14:textId="77777777" w:rsidR="003A01A5" w:rsidRDefault="003A01A5" w:rsidP="003A01A5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FA70C4" wp14:editId="11C4E4C6">
            <wp:extent cx="2663080" cy="27305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308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76C8" w14:textId="77777777" w:rsidR="003A01A5" w:rsidRPr="003A01A5" w:rsidRDefault="003A01A5" w:rsidP="004E303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A01A5">
        <w:rPr>
          <w:rFonts w:ascii="Times New Roman" w:eastAsia="SchoolBookC" w:hAnsi="Times New Roman" w:cs="Times New Roman"/>
        </w:rPr>
        <w:t>ищевое</w:t>
      </w:r>
    </w:p>
    <w:p w14:paraId="61488D5A" w14:textId="77777777" w:rsidR="003A01A5" w:rsidRPr="003A01A5" w:rsidRDefault="003A01A5" w:rsidP="004E303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A01A5">
        <w:rPr>
          <w:rFonts w:ascii="Times New Roman" w:eastAsia="SchoolBookC" w:hAnsi="Times New Roman" w:cs="Times New Roman"/>
          <w:highlight w:val="yellow"/>
        </w:rPr>
        <w:t>социальное</w:t>
      </w:r>
    </w:p>
    <w:p w14:paraId="3763A677" w14:textId="77777777" w:rsidR="003A01A5" w:rsidRPr="003A01A5" w:rsidRDefault="003A01A5" w:rsidP="004E303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A01A5">
        <w:rPr>
          <w:rFonts w:ascii="Times New Roman" w:eastAsia="SchoolBookC" w:hAnsi="Times New Roman" w:cs="Times New Roman"/>
        </w:rPr>
        <w:t>оловое</w:t>
      </w:r>
    </w:p>
    <w:p w14:paraId="04F5F056" w14:textId="77777777" w:rsidR="003A01A5" w:rsidRDefault="003A01A5" w:rsidP="004E3038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3A01A5">
        <w:rPr>
          <w:rFonts w:ascii="Times New Roman" w:eastAsia="SchoolBookC" w:hAnsi="Times New Roman" w:cs="Times New Roman"/>
        </w:rPr>
        <w:t>риентировочное</w:t>
      </w:r>
    </w:p>
    <w:p w14:paraId="6A11C332" w14:textId="77777777" w:rsidR="003A01A5" w:rsidRPr="003A01A5" w:rsidRDefault="003A01A5" w:rsidP="003A01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В результате какого процесса образуются потомки с генотипом, идентичным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родительскому?</w:t>
      </w:r>
    </w:p>
    <w:p w14:paraId="467A3898" w14:textId="77777777" w:rsidR="003A01A5" w:rsidRPr="003A01A5" w:rsidRDefault="003A01A5" w:rsidP="004E3038">
      <w:pPr>
        <w:pStyle w:val="a3"/>
        <w:numPr>
          <w:ilvl w:val="0"/>
          <w:numId w:val="2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р</w:t>
      </w:r>
      <w:r w:rsidRPr="003A01A5">
        <w:rPr>
          <w:rFonts w:ascii="Times New Roman" w:eastAsia="SchoolBookC" w:hAnsi="Times New Roman" w:cs="Times New Roman"/>
        </w:rPr>
        <w:t>азмножение при помощи спор у папоротника</w:t>
      </w:r>
    </w:p>
    <w:p w14:paraId="59D9FA7B" w14:textId="77777777" w:rsidR="003A01A5" w:rsidRPr="003A01A5" w:rsidRDefault="003A01A5" w:rsidP="004E3038">
      <w:pPr>
        <w:pStyle w:val="a3"/>
        <w:numPr>
          <w:ilvl w:val="0"/>
          <w:numId w:val="26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A01A5">
        <w:rPr>
          <w:rFonts w:ascii="Times New Roman" w:eastAsia="SchoolBookC" w:hAnsi="Times New Roman" w:cs="Times New Roman"/>
          <w:highlight w:val="yellow"/>
        </w:rPr>
        <w:t>почкование у гидры</w:t>
      </w:r>
    </w:p>
    <w:p w14:paraId="1A6B23AB" w14:textId="77777777" w:rsidR="003A01A5" w:rsidRPr="003A01A5" w:rsidRDefault="003A01A5" w:rsidP="004E3038">
      <w:pPr>
        <w:pStyle w:val="a3"/>
        <w:numPr>
          <w:ilvl w:val="0"/>
          <w:numId w:val="2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A01A5">
        <w:rPr>
          <w:rFonts w:ascii="Times New Roman" w:eastAsia="SchoolBookC" w:hAnsi="Times New Roman" w:cs="Times New Roman"/>
        </w:rPr>
        <w:t>оловое размножение у крысы</w:t>
      </w:r>
    </w:p>
    <w:p w14:paraId="1B440894" w14:textId="77777777" w:rsidR="003A01A5" w:rsidRDefault="003A01A5" w:rsidP="004E3038">
      <w:pPr>
        <w:pStyle w:val="a3"/>
        <w:numPr>
          <w:ilvl w:val="0"/>
          <w:numId w:val="2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с</w:t>
      </w:r>
      <w:r w:rsidRPr="003A01A5">
        <w:rPr>
          <w:rFonts w:ascii="Times New Roman" w:eastAsia="SchoolBookC" w:hAnsi="Times New Roman" w:cs="Times New Roman"/>
        </w:rPr>
        <w:t>амоопыление у пшен</w:t>
      </w:r>
      <w:r>
        <w:rPr>
          <w:rFonts w:ascii="Times New Roman" w:eastAsia="SchoolBookC" w:hAnsi="Times New Roman" w:cs="Times New Roman"/>
        </w:rPr>
        <w:t>ицы</w:t>
      </w:r>
    </w:p>
    <w:p w14:paraId="1C09C4C0" w14:textId="77777777" w:rsidR="003A01A5" w:rsidRPr="003A01A5" w:rsidRDefault="003A01A5" w:rsidP="003A01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Что, согласно гипотезе А.С. Опарина, произошло на первом этапе зарождения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1A5">
        <w:rPr>
          <w:rFonts w:ascii="Times New Roman" w:eastAsia="Times New Roman" w:hAnsi="Times New Roman" w:cs="Times New Roman"/>
          <w:b/>
          <w:sz w:val="24"/>
          <w:szCs w:val="24"/>
        </w:rPr>
        <w:t>жизни на Земле?</w:t>
      </w:r>
    </w:p>
    <w:p w14:paraId="3DCDA8F5" w14:textId="77777777" w:rsidR="003A01A5" w:rsidRDefault="003A01A5" w:rsidP="004E3038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A01A5">
        <w:rPr>
          <w:rFonts w:ascii="Times New Roman" w:eastAsia="SchoolBookC" w:hAnsi="Times New Roman" w:cs="Times New Roman"/>
        </w:rPr>
        <w:t>оявились бактериальные маты</w:t>
      </w:r>
    </w:p>
    <w:p w14:paraId="15D7831E" w14:textId="77777777" w:rsidR="003A01A5" w:rsidRPr="003A01A5" w:rsidRDefault="003A01A5" w:rsidP="004E3038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3A01A5">
        <w:rPr>
          <w:rFonts w:ascii="Times New Roman" w:eastAsia="SchoolBookC" w:hAnsi="Times New Roman" w:cs="Times New Roman"/>
        </w:rPr>
        <w:t>оявилась репликация ДНК</w:t>
      </w:r>
    </w:p>
    <w:p w14:paraId="07CDCDA6" w14:textId="77777777" w:rsidR="003A01A5" w:rsidRPr="003A01A5" w:rsidRDefault="003A01A5" w:rsidP="004E3038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A01A5">
        <w:rPr>
          <w:rFonts w:ascii="Times New Roman" w:eastAsia="SchoolBookC" w:hAnsi="Times New Roman" w:cs="Times New Roman"/>
          <w:highlight w:val="yellow"/>
        </w:rPr>
        <w:t>происходил абиогенный синтез органических веществ</w:t>
      </w:r>
    </w:p>
    <w:p w14:paraId="7D57122C" w14:textId="77777777" w:rsidR="003A01A5" w:rsidRDefault="003A01A5" w:rsidP="004E3038">
      <w:pPr>
        <w:pStyle w:val="a3"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3A01A5">
        <w:rPr>
          <w:rFonts w:ascii="Times New Roman" w:eastAsia="SchoolBookC" w:hAnsi="Times New Roman" w:cs="Times New Roman"/>
        </w:rPr>
        <w:t>бразовались биополимеры и мембраны</w:t>
      </w:r>
    </w:p>
    <w:p w14:paraId="10611D05" w14:textId="77777777" w:rsidR="00F42871" w:rsidRPr="00F42871" w:rsidRDefault="00F42871" w:rsidP="00F4287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первое звено </w:t>
      </w:r>
      <w:proofErr w:type="spellStart"/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детритной</w:t>
      </w:r>
      <w:proofErr w:type="spellEnd"/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 xml:space="preserve"> пищевой цепи:</w:t>
      </w:r>
    </w:p>
    <w:p w14:paraId="78A3062E" w14:textId="77777777" w:rsidR="00F42871" w:rsidRPr="00F42871" w:rsidRDefault="00F42871" w:rsidP="004E3038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н</w:t>
      </w:r>
      <w:r w:rsidRPr="00F42871">
        <w:rPr>
          <w:rFonts w:ascii="Times New Roman" w:eastAsia="SchoolBookC" w:hAnsi="Times New Roman" w:cs="Times New Roman"/>
        </w:rPr>
        <w:t>изшие растения</w:t>
      </w:r>
    </w:p>
    <w:p w14:paraId="213109D9" w14:textId="77777777" w:rsidR="00F42871" w:rsidRPr="00F42871" w:rsidRDefault="00F42871" w:rsidP="004E3038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п</w:t>
      </w:r>
      <w:r w:rsidRPr="00F42871">
        <w:rPr>
          <w:rFonts w:ascii="Times New Roman" w:eastAsia="SchoolBookC" w:hAnsi="Times New Roman" w:cs="Times New Roman"/>
        </w:rPr>
        <w:t>озвоночные животные</w:t>
      </w:r>
    </w:p>
    <w:p w14:paraId="71539C7A" w14:textId="77777777" w:rsidR="00F42871" w:rsidRPr="00F42871" w:rsidRDefault="00F42871" w:rsidP="004E3038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б</w:t>
      </w:r>
      <w:r w:rsidRPr="00F42871">
        <w:rPr>
          <w:rFonts w:ascii="Times New Roman" w:eastAsia="SchoolBookC" w:hAnsi="Times New Roman" w:cs="Times New Roman"/>
        </w:rPr>
        <w:t xml:space="preserve">актериальные </w:t>
      </w:r>
      <w:proofErr w:type="spellStart"/>
      <w:r w:rsidRPr="00F42871">
        <w:rPr>
          <w:rFonts w:ascii="Times New Roman" w:eastAsia="SchoolBookC" w:hAnsi="Times New Roman" w:cs="Times New Roman"/>
        </w:rPr>
        <w:t>редуценты</w:t>
      </w:r>
      <w:proofErr w:type="spellEnd"/>
    </w:p>
    <w:p w14:paraId="2FA6DB93" w14:textId="77777777" w:rsidR="00F42871" w:rsidRDefault="00F42871" w:rsidP="004E3038">
      <w:pPr>
        <w:pStyle w:val="a3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F42871">
        <w:rPr>
          <w:rFonts w:ascii="Times New Roman" w:eastAsia="SchoolBookC" w:hAnsi="Times New Roman" w:cs="Times New Roman"/>
          <w:highlight w:val="yellow"/>
        </w:rPr>
        <w:t>органическое вещество отмерших организмов</w:t>
      </w:r>
    </w:p>
    <w:p w14:paraId="2F425591" w14:textId="77777777" w:rsidR="00F42871" w:rsidRPr="00F42871" w:rsidRDefault="00F42871" w:rsidP="00F4287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В профазе митоза НЕ происходит…</w:t>
      </w:r>
    </w:p>
    <w:p w14:paraId="1ED97A3D" w14:textId="77777777" w:rsidR="00F42871" w:rsidRPr="00F42871" w:rsidRDefault="00F42871" w:rsidP="004E3038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разборки ядерной оболочки</w:t>
      </w:r>
    </w:p>
    <w:p w14:paraId="1833327B" w14:textId="77777777" w:rsidR="00F42871" w:rsidRPr="00F42871" w:rsidRDefault="00F42871" w:rsidP="004E3038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формирования веретена деления</w:t>
      </w:r>
    </w:p>
    <w:p w14:paraId="7F24549F" w14:textId="77777777" w:rsidR="00F42871" w:rsidRPr="00F42871" w:rsidRDefault="00F42871" w:rsidP="004E3038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F42871">
        <w:rPr>
          <w:rFonts w:ascii="Times New Roman" w:eastAsia="SchoolBookC" w:hAnsi="Times New Roman" w:cs="Times New Roman"/>
          <w:highlight w:val="yellow"/>
        </w:rPr>
        <w:t>удвоения хромосом</w:t>
      </w:r>
    </w:p>
    <w:p w14:paraId="2FCF63F4" w14:textId="77777777" w:rsidR="00F42871" w:rsidRDefault="00F42871" w:rsidP="004E3038">
      <w:pPr>
        <w:pStyle w:val="a3"/>
        <w:numPr>
          <w:ilvl w:val="0"/>
          <w:numId w:val="2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исчезновения ядрышек</w:t>
      </w:r>
    </w:p>
    <w:p w14:paraId="423A5BC9" w14:textId="77777777" w:rsidR="00F42871" w:rsidRPr="00F42871" w:rsidRDefault="00F42871" w:rsidP="00F4287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После разрыва водородных связей фрагмент одной из цепей молекулы ДНК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имеет следующий состав:</w:t>
      </w:r>
    </w:p>
    <w:p w14:paraId="53E0072F" w14:textId="77777777" w:rsidR="00F42871" w:rsidRPr="00F42871" w:rsidRDefault="00F42871" w:rsidP="00F4287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3´ ААА ЦЦЦ ГГГ ТТТ 5´</w:t>
      </w:r>
    </w:p>
    <w:p w14:paraId="548075C2" w14:textId="77777777" w:rsidR="00F42871" w:rsidRPr="00F42871" w:rsidRDefault="00F42871" w:rsidP="00F42871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t>Какой состав будет иметь вторая цепь после окончания репликации?</w:t>
      </w:r>
    </w:p>
    <w:p w14:paraId="5F326B97" w14:textId="77777777" w:rsidR="00F42871" w:rsidRPr="00F42871" w:rsidRDefault="00F42871" w:rsidP="004E3038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3′ ЦЦЦ ААА ТТТ ГГГ 5´</w:t>
      </w:r>
    </w:p>
    <w:p w14:paraId="2C567113" w14:textId="77777777" w:rsidR="00F42871" w:rsidRPr="00F42871" w:rsidRDefault="00F42871" w:rsidP="004E3038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F42871">
        <w:rPr>
          <w:rFonts w:ascii="Times New Roman" w:eastAsia="SchoolBookC" w:hAnsi="Times New Roman" w:cs="Times New Roman"/>
          <w:highlight w:val="yellow"/>
        </w:rPr>
        <w:t>5´ ТТТ ГГГ ЦЦЦ ААА 5´</w:t>
      </w:r>
    </w:p>
    <w:p w14:paraId="0B3CAAFD" w14:textId="77777777" w:rsidR="00F42871" w:rsidRPr="00F42871" w:rsidRDefault="00F42871" w:rsidP="004E3038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5´ ТТТ ГГГ ЦЦЦ УУУ 3´</w:t>
      </w:r>
    </w:p>
    <w:p w14:paraId="31787185" w14:textId="77777777" w:rsidR="00F42871" w:rsidRDefault="00F42871" w:rsidP="004E3038">
      <w:pPr>
        <w:pStyle w:val="a3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F42871">
        <w:rPr>
          <w:rFonts w:ascii="Times New Roman" w:eastAsia="SchoolBookC" w:hAnsi="Times New Roman" w:cs="Times New Roman"/>
        </w:rPr>
        <w:t>3´ УУУ ААА ТТТ ЦЦЦ 5´</w:t>
      </w:r>
      <w:r>
        <w:rPr>
          <w:rFonts w:ascii="Times New Roman" w:eastAsia="SchoolBookC" w:hAnsi="Times New Roman" w:cs="Times New Roman"/>
        </w:rPr>
        <w:t>\</w:t>
      </w:r>
    </w:p>
    <w:p w14:paraId="74A7CB56" w14:textId="77777777" w:rsidR="00F42871" w:rsidRPr="00F42871" w:rsidRDefault="00F42871" w:rsidP="00F4287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8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Почему доминантные мутации обнаружить легче, чем рецессивные?</w:t>
      </w:r>
    </w:p>
    <w:p w14:paraId="6430A225" w14:textId="77777777" w:rsidR="00F42871" w:rsidRPr="00F42871" w:rsidRDefault="00F42871" w:rsidP="004E3038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F42871">
        <w:rPr>
          <w:rFonts w:ascii="Times New Roman" w:eastAsia="SchoolBookC" w:hAnsi="Times New Roman" w:cs="Times New Roman"/>
        </w:rPr>
        <w:t>ни всегда летальны</w:t>
      </w:r>
    </w:p>
    <w:p w14:paraId="38C941AE" w14:textId="77777777" w:rsidR="00F42871" w:rsidRPr="00F42871" w:rsidRDefault="00F42871" w:rsidP="004E3038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о</w:t>
      </w:r>
      <w:r w:rsidRPr="00F42871">
        <w:rPr>
          <w:rFonts w:ascii="Times New Roman" w:eastAsia="SchoolBookC" w:hAnsi="Times New Roman" w:cs="Times New Roman"/>
        </w:rPr>
        <w:t>ни появляются чаще, чем рецессивные</w:t>
      </w:r>
    </w:p>
    <w:p w14:paraId="1BE97AB1" w14:textId="77777777" w:rsidR="00F42871" w:rsidRPr="00F42871" w:rsidRDefault="00F42871" w:rsidP="004E3038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в</w:t>
      </w:r>
      <w:r w:rsidRPr="00F42871">
        <w:rPr>
          <w:rFonts w:ascii="Times New Roman" w:eastAsia="SchoolBookC" w:hAnsi="Times New Roman" w:cs="Times New Roman"/>
        </w:rPr>
        <w:t xml:space="preserve"> их пользу действует естественный отбор</w:t>
      </w:r>
    </w:p>
    <w:p w14:paraId="6714A0E7" w14:textId="77777777" w:rsidR="00F42871" w:rsidRDefault="00F42871" w:rsidP="004E3038">
      <w:pPr>
        <w:pStyle w:val="a3"/>
        <w:numPr>
          <w:ilvl w:val="0"/>
          <w:numId w:val="31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F42871">
        <w:rPr>
          <w:rFonts w:ascii="Times New Roman" w:eastAsia="SchoolBookC" w:hAnsi="Times New Roman" w:cs="Times New Roman"/>
          <w:highlight w:val="yellow"/>
        </w:rPr>
        <w:t xml:space="preserve">они проявляются как у </w:t>
      </w:r>
      <w:proofErr w:type="spellStart"/>
      <w:r w:rsidRPr="00F42871">
        <w:rPr>
          <w:rFonts w:ascii="Times New Roman" w:eastAsia="SchoolBookC" w:hAnsi="Times New Roman" w:cs="Times New Roman"/>
          <w:highlight w:val="yellow"/>
        </w:rPr>
        <w:t>гомозигот</w:t>
      </w:r>
      <w:proofErr w:type="spellEnd"/>
      <w:r w:rsidRPr="00F42871">
        <w:rPr>
          <w:rFonts w:ascii="Times New Roman" w:eastAsia="SchoolBookC" w:hAnsi="Times New Roman" w:cs="Times New Roman"/>
          <w:highlight w:val="yellow"/>
        </w:rPr>
        <w:t>, так и у гетерозигот</w:t>
      </w:r>
    </w:p>
    <w:p w14:paraId="1D6DBE7F" w14:textId="77777777" w:rsidR="00725913" w:rsidRPr="00725913" w:rsidRDefault="00725913" w:rsidP="0072591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25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Исходным материалом для естественного отбора служит: </w:t>
      </w:r>
    </w:p>
    <w:p w14:paraId="1631DC4A" w14:textId="77777777" w:rsidR="00725913" w:rsidRPr="00725913" w:rsidRDefault="00725913" w:rsidP="004E3038">
      <w:pPr>
        <w:pStyle w:val="a3"/>
        <w:numPr>
          <w:ilvl w:val="0"/>
          <w:numId w:val="3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м</w:t>
      </w:r>
      <w:r w:rsidRPr="00725913">
        <w:rPr>
          <w:rFonts w:ascii="Times New Roman" w:eastAsia="SchoolBookC" w:hAnsi="Times New Roman" w:cs="Times New Roman"/>
        </w:rPr>
        <w:t>утации</w:t>
      </w:r>
    </w:p>
    <w:p w14:paraId="11DCC7AC" w14:textId="77777777" w:rsidR="00725913" w:rsidRPr="00725913" w:rsidRDefault="00725913" w:rsidP="004E3038">
      <w:pPr>
        <w:pStyle w:val="a3"/>
        <w:numPr>
          <w:ilvl w:val="0"/>
          <w:numId w:val="32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725913">
        <w:rPr>
          <w:rFonts w:ascii="Times New Roman" w:eastAsia="SchoolBookC" w:hAnsi="Times New Roman" w:cs="Times New Roman"/>
          <w:highlight w:val="yellow"/>
        </w:rPr>
        <w:t>генотип</w:t>
      </w:r>
    </w:p>
    <w:p w14:paraId="5DE4BB38" w14:textId="77777777" w:rsidR="00725913" w:rsidRPr="00725913" w:rsidRDefault="00725913" w:rsidP="004E3038">
      <w:pPr>
        <w:pStyle w:val="a3"/>
        <w:numPr>
          <w:ilvl w:val="0"/>
          <w:numId w:val="3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г</w:t>
      </w:r>
      <w:r w:rsidRPr="00725913">
        <w:rPr>
          <w:rFonts w:ascii="Times New Roman" w:eastAsia="SchoolBookC" w:hAnsi="Times New Roman" w:cs="Times New Roman"/>
        </w:rPr>
        <w:t>ен</w:t>
      </w:r>
    </w:p>
    <w:p w14:paraId="2AEF33DA" w14:textId="77777777" w:rsidR="00725913" w:rsidRPr="00725913" w:rsidRDefault="00725913" w:rsidP="004E3038">
      <w:pPr>
        <w:pStyle w:val="a3"/>
        <w:numPr>
          <w:ilvl w:val="0"/>
          <w:numId w:val="3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ф</w:t>
      </w:r>
      <w:r w:rsidRPr="00725913">
        <w:rPr>
          <w:rFonts w:ascii="Times New Roman" w:eastAsia="SchoolBookC" w:hAnsi="Times New Roman" w:cs="Times New Roman"/>
        </w:rPr>
        <w:t>енотип</w:t>
      </w:r>
    </w:p>
    <w:p w14:paraId="35A50A3D" w14:textId="77777777" w:rsidR="00725913" w:rsidRPr="00725913" w:rsidRDefault="00725913" w:rsidP="0072591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913">
        <w:rPr>
          <w:rFonts w:ascii="Times New Roman" w:eastAsia="Times New Roman" w:hAnsi="Times New Roman" w:cs="Times New Roman"/>
          <w:b/>
          <w:sz w:val="24"/>
          <w:szCs w:val="24"/>
        </w:rPr>
        <w:t>Что такое мимикрия?</w:t>
      </w:r>
    </w:p>
    <w:p w14:paraId="17868A0C" w14:textId="77777777" w:rsidR="00725913" w:rsidRPr="00725913" w:rsidRDefault="00725913" w:rsidP="004E3038">
      <w:pPr>
        <w:pStyle w:val="a3"/>
        <w:numPr>
          <w:ilvl w:val="0"/>
          <w:numId w:val="33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725913">
        <w:rPr>
          <w:rFonts w:ascii="Times New Roman" w:eastAsia="SchoolBookC" w:hAnsi="Times New Roman" w:cs="Times New Roman"/>
          <w:highlight w:val="yellow"/>
        </w:rPr>
        <w:t>способность животных имитировать окружающую среду</w:t>
      </w:r>
    </w:p>
    <w:p w14:paraId="1F6AB791" w14:textId="77777777" w:rsidR="00725913" w:rsidRPr="00725913" w:rsidRDefault="00725913" w:rsidP="004E3038">
      <w:pPr>
        <w:pStyle w:val="a3"/>
        <w:numPr>
          <w:ilvl w:val="0"/>
          <w:numId w:val="3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с</w:t>
      </w:r>
      <w:r w:rsidRPr="00725913">
        <w:rPr>
          <w:rFonts w:ascii="Times New Roman" w:eastAsia="SchoolBookC" w:hAnsi="Times New Roman" w:cs="Times New Roman"/>
        </w:rPr>
        <w:t>пособность животных имитировать других животных</w:t>
      </w:r>
    </w:p>
    <w:p w14:paraId="5C10FAE8" w14:textId="77777777" w:rsidR="00725913" w:rsidRPr="00725913" w:rsidRDefault="00725913" w:rsidP="004E3038">
      <w:pPr>
        <w:pStyle w:val="a3"/>
        <w:numPr>
          <w:ilvl w:val="0"/>
          <w:numId w:val="3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с</w:t>
      </w:r>
      <w:r w:rsidRPr="00725913">
        <w:rPr>
          <w:rFonts w:ascii="Times New Roman" w:eastAsia="SchoolBookC" w:hAnsi="Times New Roman" w:cs="Times New Roman"/>
        </w:rPr>
        <w:t>пособность животных производить звуки</w:t>
      </w:r>
    </w:p>
    <w:p w14:paraId="12769031" w14:textId="77777777" w:rsidR="00725913" w:rsidRPr="00725913" w:rsidRDefault="00725913" w:rsidP="004E3038">
      <w:pPr>
        <w:pStyle w:val="a3"/>
        <w:numPr>
          <w:ilvl w:val="0"/>
          <w:numId w:val="3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с</w:t>
      </w:r>
      <w:r w:rsidRPr="00725913">
        <w:rPr>
          <w:rFonts w:ascii="Times New Roman" w:eastAsia="SchoolBookC" w:hAnsi="Times New Roman" w:cs="Times New Roman"/>
        </w:rPr>
        <w:t>пособность животных быстро двигаться</w:t>
      </w:r>
    </w:p>
    <w:p w14:paraId="69866F94" w14:textId="77777777" w:rsidR="00725913" w:rsidRPr="00725913" w:rsidRDefault="00725913" w:rsidP="0072591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913">
        <w:rPr>
          <w:rFonts w:ascii="Times New Roman" w:eastAsia="Times New Roman" w:hAnsi="Times New Roman" w:cs="Times New Roman"/>
          <w:b/>
          <w:sz w:val="24"/>
          <w:szCs w:val="24"/>
        </w:rPr>
        <w:t>Какой тип отбора предполагает сокращение численности наиболее экстремальных типов организмов?</w:t>
      </w:r>
    </w:p>
    <w:p w14:paraId="6573816A" w14:textId="77777777" w:rsidR="00725913" w:rsidRPr="00725913" w:rsidRDefault="00725913" w:rsidP="004E3038">
      <w:pPr>
        <w:pStyle w:val="a3"/>
        <w:numPr>
          <w:ilvl w:val="0"/>
          <w:numId w:val="34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725913">
        <w:rPr>
          <w:rFonts w:ascii="Times New Roman" w:eastAsia="SchoolBookC" w:hAnsi="Times New Roman" w:cs="Times New Roman"/>
          <w:highlight w:val="yellow"/>
        </w:rPr>
        <w:t>стабилизирующий отбор</w:t>
      </w:r>
    </w:p>
    <w:p w14:paraId="1B38BAFE" w14:textId="77777777" w:rsidR="00725913" w:rsidRPr="00725913" w:rsidRDefault="00725913" w:rsidP="004E3038">
      <w:pPr>
        <w:pStyle w:val="a3"/>
        <w:numPr>
          <w:ilvl w:val="0"/>
          <w:numId w:val="3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н</w:t>
      </w:r>
      <w:r w:rsidRPr="00725913">
        <w:rPr>
          <w:rFonts w:ascii="Times New Roman" w:eastAsia="SchoolBookC" w:hAnsi="Times New Roman" w:cs="Times New Roman"/>
        </w:rPr>
        <w:t>аправленный отбор</w:t>
      </w:r>
    </w:p>
    <w:p w14:paraId="6A6A62EF" w14:textId="77777777" w:rsidR="00725913" w:rsidRPr="00725913" w:rsidRDefault="00725913" w:rsidP="004E3038">
      <w:pPr>
        <w:pStyle w:val="a3"/>
        <w:numPr>
          <w:ilvl w:val="0"/>
          <w:numId w:val="3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д</w:t>
      </w:r>
      <w:r w:rsidRPr="00725913">
        <w:rPr>
          <w:rFonts w:ascii="Times New Roman" w:eastAsia="SchoolBookC" w:hAnsi="Times New Roman" w:cs="Times New Roman"/>
        </w:rPr>
        <w:t>искретный отбор</w:t>
      </w:r>
    </w:p>
    <w:p w14:paraId="0E6261AA" w14:textId="77777777" w:rsidR="00725913" w:rsidRDefault="00725913" w:rsidP="004E3038">
      <w:pPr>
        <w:pStyle w:val="a3"/>
        <w:numPr>
          <w:ilvl w:val="0"/>
          <w:numId w:val="3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р</w:t>
      </w:r>
      <w:r w:rsidRPr="00725913">
        <w:rPr>
          <w:rFonts w:ascii="Times New Roman" w:eastAsia="SchoolBookC" w:hAnsi="Times New Roman" w:cs="Times New Roman"/>
        </w:rPr>
        <w:t>азнонаправленный отбор</w:t>
      </w:r>
    </w:p>
    <w:p w14:paraId="6F496D61" w14:textId="77777777" w:rsidR="00725913" w:rsidRPr="00945BC7" w:rsidRDefault="00725913" w:rsidP="00945BC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BC7">
        <w:rPr>
          <w:rFonts w:ascii="Times New Roman" w:eastAsia="Times New Roman" w:hAnsi="Times New Roman" w:cs="Times New Roman"/>
          <w:b/>
          <w:sz w:val="24"/>
          <w:szCs w:val="24"/>
        </w:rPr>
        <w:t>Что является ключевым фактором видообразования?</w:t>
      </w:r>
    </w:p>
    <w:p w14:paraId="6EF60C09" w14:textId="77777777" w:rsidR="00945BC7" w:rsidRPr="00945BC7" w:rsidRDefault="00945BC7" w:rsidP="004E3038">
      <w:pPr>
        <w:pStyle w:val="a3"/>
        <w:numPr>
          <w:ilvl w:val="0"/>
          <w:numId w:val="3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proofErr w:type="spellStart"/>
      <w:r>
        <w:rPr>
          <w:rFonts w:ascii="Times New Roman" w:eastAsia="SchoolBookC" w:hAnsi="Times New Roman" w:cs="Times New Roman"/>
        </w:rPr>
        <w:t>и</w:t>
      </w:r>
      <w:r w:rsidRPr="00945BC7">
        <w:rPr>
          <w:rFonts w:ascii="Times New Roman" w:eastAsia="SchoolBookC" w:hAnsi="Times New Roman" w:cs="Times New Roman"/>
        </w:rPr>
        <w:t>нсургенция</w:t>
      </w:r>
      <w:proofErr w:type="spellEnd"/>
    </w:p>
    <w:p w14:paraId="7038A163" w14:textId="77777777" w:rsidR="00945BC7" w:rsidRDefault="00725913" w:rsidP="004E3038">
      <w:pPr>
        <w:pStyle w:val="a3"/>
        <w:numPr>
          <w:ilvl w:val="0"/>
          <w:numId w:val="3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скрещивание между представителями одного вида</w:t>
      </w:r>
    </w:p>
    <w:p w14:paraId="4794575D" w14:textId="77777777" w:rsidR="00725913" w:rsidRDefault="00725913" w:rsidP="004E3038">
      <w:pPr>
        <w:pStyle w:val="a3"/>
        <w:numPr>
          <w:ilvl w:val="0"/>
          <w:numId w:val="3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территориальная близость к поселениям человека</w:t>
      </w:r>
    </w:p>
    <w:p w14:paraId="20E86321" w14:textId="77777777" w:rsidR="00945BC7" w:rsidRPr="00945BC7" w:rsidRDefault="00945BC7" w:rsidP="004E3038">
      <w:pPr>
        <w:pStyle w:val="a3"/>
        <w:numPr>
          <w:ilvl w:val="0"/>
          <w:numId w:val="35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5BC7">
        <w:rPr>
          <w:rFonts w:ascii="Times New Roman" w:eastAsia="SchoolBookC" w:hAnsi="Times New Roman" w:cs="Times New Roman"/>
          <w:highlight w:val="yellow"/>
        </w:rPr>
        <w:t>изоляция</w:t>
      </w:r>
    </w:p>
    <w:p w14:paraId="0E2FA263" w14:textId="77777777" w:rsidR="00945BC7" w:rsidRDefault="00945BC7" w:rsidP="00945BC7">
      <w:pPr>
        <w:pStyle w:val="a3"/>
        <w:numPr>
          <w:ilvl w:val="0"/>
          <w:numId w:val="1"/>
        </w:numPr>
      </w:pPr>
      <w:r w:rsidRPr="00945BC7">
        <w:rPr>
          <w:rFonts w:ascii="Times New Roman" w:eastAsia="Times New Roman" w:hAnsi="Times New Roman" w:cs="Times New Roman"/>
          <w:b/>
          <w:sz w:val="24"/>
          <w:szCs w:val="24"/>
        </w:rPr>
        <w:t>Бактерии, живущие в содружестве с другими орга</w:t>
      </w:r>
      <w:r w:rsidRPr="00945BC7">
        <w:rPr>
          <w:rFonts w:ascii="Times New Roman" w:eastAsia="Times New Roman" w:hAnsi="Times New Roman" w:cs="Times New Roman"/>
          <w:b/>
          <w:sz w:val="24"/>
          <w:szCs w:val="24"/>
        </w:rPr>
        <w:softHyphen/>
        <w:t>низмами, — это …</w:t>
      </w:r>
    </w:p>
    <w:p w14:paraId="547568AF" w14:textId="77777777" w:rsidR="00945BC7" w:rsidRDefault="00945BC7" w:rsidP="004E3038">
      <w:pPr>
        <w:pStyle w:val="a3"/>
        <w:numPr>
          <w:ilvl w:val="0"/>
          <w:numId w:val="3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с</w:t>
      </w:r>
      <w:r w:rsidRPr="00945BC7">
        <w:rPr>
          <w:rFonts w:ascii="Times New Roman" w:eastAsia="SchoolBookC" w:hAnsi="Times New Roman" w:cs="Times New Roman"/>
        </w:rPr>
        <w:t>апрофиты</w:t>
      </w:r>
    </w:p>
    <w:p w14:paraId="373DEEAC" w14:textId="77777777" w:rsidR="00945BC7" w:rsidRDefault="00945BC7" w:rsidP="004E3038">
      <w:pPr>
        <w:pStyle w:val="a3"/>
        <w:numPr>
          <w:ilvl w:val="0"/>
          <w:numId w:val="3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автотрофы</w:t>
      </w:r>
    </w:p>
    <w:p w14:paraId="5DFA01F1" w14:textId="77777777" w:rsidR="00945BC7" w:rsidRPr="00945BC7" w:rsidRDefault="00945BC7" w:rsidP="004E3038">
      <w:pPr>
        <w:pStyle w:val="a3"/>
        <w:numPr>
          <w:ilvl w:val="0"/>
          <w:numId w:val="36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5BC7">
        <w:rPr>
          <w:rFonts w:ascii="Times New Roman" w:eastAsia="SchoolBookC" w:hAnsi="Times New Roman" w:cs="Times New Roman"/>
          <w:highlight w:val="yellow"/>
        </w:rPr>
        <w:t>симбионты</w:t>
      </w:r>
    </w:p>
    <w:p w14:paraId="5B296300" w14:textId="77777777" w:rsidR="00945BC7" w:rsidRPr="00945BC7" w:rsidRDefault="00945BC7" w:rsidP="004E3038">
      <w:pPr>
        <w:pStyle w:val="a3"/>
        <w:numPr>
          <w:ilvl w:val="0"/>
          <w:numId w:val="3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паразиты</w:t>
      </w:r>
    </w:p>
    <w:p w14:paraId="5DC7D8C8" w14:textId="77777777" w:rsidR="00945BC7" w:rsidRPr="00945BC7" w:rsidRDefault="00945BC7" w:rsidP="00945BC7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BC7">
        <w:rPr>
          <w:rFonts w:ascii="Times New Roman" w:eastAsia="Times New Roman" w:hAnsi="Times New Roman" w:cs="Times New Roman"/>
          <w:b/>
          <w:sz w:val="24"/>
          <w:szCs w:val="24"/>
        </w:rPr>
        <w:t>Правильной схемой классификации животных является</w:t>
      </w:r>
    </w:p>
    <w:p w14:paraId="56D44C11" w14:textId="77777777" w:rsidR="00945BC7" w:rsidRDefault="00945BC7" w:rsidP="004E3038">
      <w:pPr>
        <w:pStyle w:val="a3"/>
        <w:numPr>
          <w:ilvl w:val="0"/>
          <w:numId w:val="3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царство — тип — класс — семейство — отряд — род — вид</w:t>
      </w:r>
    </w:p>
    <w:p w14:paraId="29771918" w14:textId="77777777" w:rsidR="00945BC7" w:rsidRDefault="00945BC7" w:rsidP="004E3038">
      <w:pPr>
        <w:pStyle w:val="a3"/>
        <w:numPr>
          <w:ilvl w:val="0"/>
          <w:numId w:val="3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царство — тип — отряд — класс — род — семейство — вид</w:t>
      </w:r>
    </w:p>
    <w:p w14:paraId="590A7D4B" w14:textId="77777777" w:rsidR="00945BC7" w:rsidRPr="00945BC7" w:rsidRDefault="00945BC7" w:rsidP="004E3038">
      <w:pPr>
        <w:pStyle w:val="a3"/>
        <w:numPr>
          <w:ilvl w:val="0"/>
          <w:numId w:val="37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5BC7">
        <w:rPr>
          <w:rFonts w:ascii="Times New Roman" w:eastAsia="SchoolBookC" w:hAnsi="Times New Roman" w:cs="Times New Roman"/>
          <w:highlight w:val="yellow"/>
        </w:rPr>
        <w:t>вид — род — семейство — отряд — класс — тип — царство</w:t>
      </w:r>
    </w:p>
    <w:p w14:paraId="02757C58" w14:textId="77777777" w:rsidR="00945BC7" w:rsidRPr="00945BC7" w:rsidRDefault="00945BC7" w:rsidP="004E3038">
      <w:pPr>
        <w:pStyle w:val="a3"/>
        <w:numPr>
          <w:ilvl w:val="0"/>
          <w:numId w:val="3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5BC7">
        <w:rPr>
          <w:rFonts w:ascii="Times New Roman" w:eastAsia="SchoolBookC" w:hAnsi="Times New Roman" w:cs="Times New Roman"/>
        </w:rPr>
        <w:t>вид — род — отряд — класс — семейство — тип — царство</w:t>
      </w:r>
    </w:p>
    <w:p w14:paraId="702FE421" w14:textId="77777777" w:rsidR="00945BC7" w:rsidRPr="00DE56E1" w:rsidRDefault="00945BC7" w:rsidP="00DE56E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56E1">
        <w:rPr>
          <w:rFonts w:ascii="Times New Roman" w:eastAsia="Times New Roman" w:hAnsi="Times New Roman" w:cs="Times New Roman"/>
          <w:b/>
          <w:sz w:val="24"/>
          <w:szCs w:val="24"/>
        </w:rPr>
        <w:t>Рудиментарные органы являются примером доказательств эволюции</w:t>
      </w:r>
    </w:p>
    <w:p w14:paraId="784FAD9D" w14:textId="77777777" w:rsidR="00945BC7" w:rsidRPr="00DE56E1" w:rsidRDefault="00945BC7" w:rsidP="004E3038">
      <w:pPr>
        <w:pStyle w:val="a3"/>
        <w:numPr>
          <w:ilvl w:val="0"/>
          <w:numId w:val="3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палеонтологических</w:t>
      </w:r>
    </w:p>
    <w:p w14:paraId="23C458E6" w14:textId="77777777" w:rsidR="00945BC7" w:rsidRPr="00DE56E1" w:rsidRDefault="00945BC7" w:rsidP="004E3038">
      <w:pPr>
        <w:pStyle w:val="a3"/>
        <w:numPr>
          <w:ilvl w:val="0"/>
          <w:numId w:val="3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цитологических</w:t>
      </w:r>
    </w:p>
    <w:p w14:paraId="3E932295" w14:textId="77777777" w:rsidR="00945BC7" w:rsidRPr="00DE56E1" w:rsidRDefault="00945BC7" w:rsidP="004E3038">
      <w:pPr>
        <w:pStyle w:val="a3"/>
        <w:numPr>
          <w:ilvl w:val="0"/>
          <w:numId w:val="3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эмбриологических</w:t>
      </w:r>
    </w:p>
    <w:p w14:paraId="2DA27C5B" w14:textId="77777777" w:rsidR="00945BC7" w:rsidRPr="00DE56E1" w:rsidRDefault="00945BC7" w:rsidP="004E3038">
      <w:pPr>
        <w:pStyle w:val="a3"/>
        <w:numPr>
          <w:ilvl w:val="0"/>
          <w:numId w:val="38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DE56E1">
        <w:rPr>
          <w:rFonts w:ascii="Times New Roman" w:eastAsia="SchoolBookC" w:hAnsi="Times New Roman" w:cs="Times New Roman"/>
          <w:highlight w:val="yellow"/>
        </w:rPr>
        <w:t>сравнительно-анатомических</w:t>
      </w:r>
    </w:p>
    <w:p w14:paraId="4D897AD0" w14:textId="77777777" w:rsidR="00DE56E1" w:rsidRPr="00DE56E1" w:rsidRDefault="00DE56E1" w:rsidP="00DE56E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56E1">
        <w:rPr>
          <w:rFonts w:ascii="Times New Roman" w:eastAsia="Times New Roman" w:hAnsi="Times New Roman" w:cs="Times New Roman"/>
          <w:b/>
          <w:sz w:val="24"/>
          <w:szCs w:val="24"/>
        </w:rPr>
        <w:t>Бактерии чаще всего выполняют в экосистеме роль</w:t>
      </w:r>
    </w:p>
    <w:p w14:paraId="2E39498B" w14:textId="77777777" w:rsidR="00DE56E1" w:rsidRPr="00DE56E1" w:rsidRDefault="00DE56E1" w:rsidP="004E3038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proofErr w:type="spellStart"/>
      <w:r w:rsidRPr="00DE56E1">
        <w:rPr>
          <w:rFonts w:ascii="Times New Roman" w:eastAsia="SchoolBookC" w:hAnsi="Times New Roman" w:cs="Times New Roman"/>
          <w:highlight w:val="yellow"/>
        </w:rPr>
        <w:t>редуцентов</w:t>
      </w:r>
      <w:proofErr w:type="spellEnd"/>
    </w:p>
    <w:p w14:paraId="66C71403" w14:textId="77777777" w:rsidR="00DE56E1" w:rsidRPr="00DE56E1" w:rsidRDefault="00DE56E1" w:rsidP="004E3038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продуцентов</w:t>
      </w:r>
    </w:p>
    <w:p w14:paraId="7E57B1F8" w14:textId="77777777" w:rsidR="00DE56E1" w:rsidRPr="00DE56E1" w:rsidRDefault="00DE56E1" w:rsidP="004E3038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консументов I порядка</w:t>
      </w:r>
    </w:p>
    <w:p w14:paraId="0553731B" w14:textId="77777777" w:rsidR="00DE56E1" w:rsidRPr="00DE56E1" w:rsidRDefault="00DE56E1" w:rsidP="004E3038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DE56E1">
        <w:rPr>
          <w:rFonts w:ascii="Times New Roman" w:eastAsia="SchoolBookC" w:hAnsi="Times New Roman" w:cs="Times New Roman"/>
        </w:rPr>
        <w:t>консументов II порядка</w:t>
      </w:r>
    </w:p>
    <w:p w14:paraId="6D737799" w14:textId="77777777" w:rsidR="00305908" w:rsidRPr="00305908" w:rsidRDefault="00305908" w:rsidP="0030590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908">
        <w:rPr>
          <w:rFonts w:ascii="Times New Roman" w:eastAsia="Times New Roman" w:hAnsi="Times New Roman" w:cs="Times New Roman"/>
          <w:b/>
          <w:sz w:val="24"/>
          <w:szCs w:val="24"/>
        </w:rPr>
        <w:t>Гетеротрофы в экосистемах являются</w:t>
      </w:r>
    </w:p>
    <w:p w14:paraId="01C0098B" w14:textId="77777777" w:rsidR="00305908" w:rsidRDefault="00305908" w:rsidP="004E3038">
      <w:pPr>
        <w:pStyle w:val="a3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 xml:space="preserve">продуцентами и </w:t>
      </w:r>
      <w:proofErr w:type="spellStart"/>
      <w:r w:rsidRPr="00305908">
        <w:rPr>
          <w:rFonts w:ascii="Times New Roman" w:eastAsia="SchoolBookC" w:hAnsi="Times New Roman" w:cs="Times New Roman"/>
        </w:rPr>
        <w:t>редуцентами</w:t>
      </w:r>
      <w:proofErr w:type="spellEnd"/>
    </w:p>
    <w:p w14:paraId="3F3ACEC5" w14:textId="77777777" w:rsidR="00305908" w:rsidRDefault="00305908" w:rsidP="004E3038">
      <w:pPr>
        <w:pStyle w:val="a3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продуцентами и консументами</w:t>
      </w:r>
    </w:p>
    <w:p w14:paraId="4E1B3B07" w14:textId="77777777" w:rsidR="00305908" w:rsidRDefault="00305908" w:rsidP="004E3038">
      <w:pPr>
        <w:pStyle w:val="a3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lastRenderedPageBreak/>
        <w:t xml:space="preserve">консументами и </w:t>
      </w:r>
      <w:proofErr w:type="spellStart"/>
      <w:r w:rsidRPr="00305908">
        <w:rPr>
          <w:rFonts w:ascii="Times New Roman" w:eastAsia="SchoolBookC" w:hAnsi="Times New Roman" w:cs="Times New Roman"/>
        </w:rPr>
        <w:t>редуцентами</w:t>
      </w:r>
      <w:proofErr w:type="spellEnd"/>
    </w:p>
    <w:p w14:paraId="05B455C3" w14:textId="77777777" w:rsidR="00305908" w:rsidRPr="00305908" w:rsidRDefault="00305908" w:rsidP="004E3038">
      <w:pPr>
        <w:pStyle w:val="a3"/>
        <w:numPr>
          <w:ilvl w:val="0"/>
          <w:numId w:val="40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05908">
        <w:rPr>
          <w:rFonts w:ascii="Times New Roman" w:eastAsia="SchoolBookC" w:hAnsi="Times New Roman" w:cs="Times New Roman"/>
          <w:highlight w:val="yellow"/>
        </w:rPr>
        <w:t>продуцентами I и II порядка</w:t>
      </w:r>
    </w:p>
    <w:p w14:paraId="724AC1A0" w14:textId="77777777" w:rsidR="00305908" w:rsidRPr="00305908" w:rsidRDefault="00305908" w:rsidP="00305908">
      <w:pPr>
        <w:pStyle w:val="a3"/>
        <w:numPr>
          <w:ilvl w:val="0"/>
          <w:numId w:val="1"/>
        </w:numPr>
        <w:autoSpaceDE w:val="0"/>
        <w:autoSpaceDN w:val="0"/>
        <w:adjustRightInd w:val="0"/>
      </w:pPr>
      <w:r w:rsidRPr="00305908">
        <w:rPr>
          <w:rFonts w:ascii="Times New Roman" w:eastAsia="Times New Roman" w:hAnsi="Times New Roman" w:cs="Times New Roman"/>
          <w:b/>
          <w:sz w:val="24"/>
          <w:szCs w:val="24"/>
        </w:rPr>
        <w:t>О том, что австралопитеки не владели речью, свидетельствует отсутствие у них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8F30246" w14:textId="77777777" w:rsidR="00305908" w:rsidRDefault="00305908" w:rsidP="004E3038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языка</w:t>
      </w:r>
    </w:p>
    <w:p w14:paraId="5DAB07AD" w14:textId="77777777" w:rsidR="00305908" w:rsidRDefault="00305908" w:rsidP="004E3038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голосовых связок</w:t>
      </w:r>
    </w:p>
    <w:p w14:paraId="0552664C" w14:textId="77777777" w:rsidR="00305908" w:rsidRPr="00305908" w:rsidRDefault="00305908" w:rsidP="004E3038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305908">
        <w:rPr>
          <w:rFonts w:ascii="Times New Roman" w:eastAsia="SchoolBookC" w:hAnsi="Times New Roman" w:cs="Times New Roman"/>
          <w:highlight w:val="yellow"/>
        </w:rPr>
        <w:t>подбородочного выступа</w:t>
      </w:r>
    </w:p>
    <w:p w14:paraId="452B1B0B" w14:textId="77777777" w:rsidR="00305908" w:rsidRPr="00305908" w:rsidRDefault="00305908" w:rsidP="004E3038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ушных раковин</w:t>
      </w:r>
    </w:p>
    <w:p w14:paraId="21B95FFF" w14:textId="77777777" w:rsidR="00305908" w:rsidRPr="00305908" w:rsidRDefault="00305908" w:rsidP="0030590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908">
        <w:rPr>
          <w:rFonts w:ascii="Times New Roman" w:eastAsia="Times New Roman" w:hAnsi="Times New Roman" w:cs="Times New Roman"/>
          <w:b/>
          <w:sz w:val="24"/>
          <w:szCs w:val="24"/>
        </w:rPr>
        <w:t>К древним людям относится</w:t>
      </w:r>
    </w:p>
    <w:p w14:paraId="5FA47BCC" w14:textId="77777777" w:rsidR="00305908" w:rsidRDefault="00305908" w:rsidP="004E3038">
      <w:pPr>
        <w:pStyle w:val="a3"/>
        <w:numPr>
          <w:ilvl w:val="0"/>
          <w:numId w:val="4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синантроп</w:t>
      </w:r>
    </w:p>
    <w:p w14:paraId="442E29DC" w14:textId="77777777" w:rsidR="00305908" w:rsidRDefault="00305908" w:rsidP="004E3038">
      <w:pPr>
        <w:pStyle w:val="a3"/>
        <w:numPr>
          <w:ilvl w:val="0"/>
          <w:numId w:val="4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питекантроп</w:t>
      </w:r>
    </w:p>
    <w:p w14:paraId="3A08B437" w14:textId="77777777" w:rsidR="00305908" w:rsidRDefault="00305908" w:rsidP="004E3038">
      <w:pPr>
        <w:pStyle w:val="a3"/>
        <w:numPr>
          <w:ilvl w:val="0"/>
          <w:numId w:val="4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305908">
        <w:rPr>
          <w:rFonts w:ascii="Times New Roman" w:eastAsia="SchoolBookC" w:hAnsi="Times New Roman" w:cs="Times New Roman"/>
        </w:rPr>
        <w:t>австралопитек</w:t>
      </w:r>
    </w:p>
    <w:p w14:paraId="7AF66CE8" w14:textId="77777777" w:rsidR="00305908" w:rsidRPr="00305908" w:rsidRDefault="00305908" w:rsidP="004E3038">
      <w:pPr>
        <w:pStyle w:val="a3"/>
        <w:numPr>
          <w:ilvl w:val="0"/>
          <w:numId w:val="4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  <w:highlight w:val="yellow"/>
        </w:rPr>
        <w:t>неандерталец</w:t>
      </w:r>
    </w:p>
    <w:p w14:paraId="5ABCF2B2" w14:textId="77777777" w:rsidR="006033B5" w:rsidRPr="006033B5" w:rsidRDefault="006033B5" w:rsidP="006033B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3B5">
        <w:rPr>
          <w:rFonts w:ascii="Times New Roman" w:eastAsia="Times New Roman" w:hAnsi="Times New Roman" w:cs="Times New Roman"/>
          <w:b/>
          <w:sz w:val="24"/>
          <w:szCs w:val="24"/>
        </w:rPr>
        <w:t>Показатель процветания популяции в природе</w:t>
      </w:r>
    </w:p>
    <w:p w14:paraId="1DB77E98" w14:textId="77777777" w:rsidR="006033B5" w:rsidRPr="006033B5" w:rsidRDefault="006033B5" w:rsidP="004E3038">
      <w:pPr>
        <w:pStyle w:val="a3"/>
        <w:numPr>
          <w:ilvl w:val="0"/>
          <w:numId w:val="43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6033B5">
        <w:rPr>
          <w:rFonts w:ascii="Times New Roman" w:eastAsia="SchoolBookC" w:hAnsi="Times New Roman" w:cs="Times New Roman"/>
          <w:highlight w:val="yellow"/>
        </w:rPr>
        <w:t>ее высокая численность</w:t>
      </w:r>
    </w:p>
    <w:p w14:paraId="23803E39" w14:textId="77777777" w:rsidR="006033B5" w:rsidRDefault="006033B5" w:rsidP="004E3038">
      <w:pPr>
        <w:pStyle w:val="a3"/>
        <w:numPr>
          <w:ilvl w:val="0"/>
          <w:numId w:val="4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тесная связь между особями в популяции</w:t>
      </w:r>
    </w:p>
    <w:p w14:paraId="09DFE29B" w14:textId="77777777" w:rsidR="006033B5" w:rsidRDefault="006033B5" w:rsidP="004E3038">
      <w:pPr>
        <w:pStyle w:val="a3"/>
        <w:numPr>
          <w:ilvl w:val="0"/>
          <w:numId w:val="4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колебание численности популяции</w:t>
      </w:r>
    </w:p>
    <w:p w14:paraId="6D051C3D" w14:textId="77777777" w:rsidR="006033B5" w:rsidRPr="006033B5" w:rsidRDefault="006033B5" w:rsidP="004E3038">
      <w:pPr>
        <w:pStyle w:val="a3"/>
        <w:numPr>
          <w:ilvl w:val="0"/>
          <w:numId w:val="43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связи с другими популяциями этого вида</w:t>
      </w:r>
    </w:p>
    <w:p w14:paraId="78193862" w14:textId="77777777" w:rsidR="006033B5" w:rsidRPr="006033B5" w:rsidRDefault="006033B5" w:rsidP="006033B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3B5">
        <w:rPr>
          <w:rFonts w:ascii="Times New Roman" w:eastAsia="Times New Roman" w:hAnsi="Times New Roman" w:cs="Times New Roman"/>
          <w:b/>
          <w:sz w:val="24"/>
          <w:szCs w:val="24"/>
        </w:rPr>
        <w:t>Согласно определению Ф. Энгельса жизнь — это …</w:t>
      </w:r>
    </w:p>
    <w:p w14:paraId="7A94FAEA" w14:textId="77777777" w:rsidR="006033B5" w:rsidRDefault="006033B5" w:rsidP="004E3038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способность реагировать на внешние воздействия</w:t>
      </w:r>
    </w:p>
    <w:p w14:paraId="406AD1D4" w14:textId="77777777" w:rsidR="006033B5" w:rsidRDefault="006033B5" w:rsidP="004E3038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постоянное приобретение организмом новых признаков и свойств</w:t>
      </w:r>
    </w:p>
    <w:p w14:paraId="5D007E5E" w14:textId="77777777" w:rsidR="006033B5" w:rsidRDefault="006033B5" w:rsidP="004E3038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6033B5">
        <w:rPr>
          <w:rFonts w:ascii="Times New Roman" w:eastAsia="SchoolBookC" w:hAnsi="Times New Roman" w:cs="Times New Roman"/>
        </w:rPr>
        <w:t>способность передавать свои признаки следующим поколениям</w:t>
      </w:r>
    </w:p>
    <w:p w14:paraId="76FCB982" w14:textId="77777777" w:rsidR="006033B5" w:rsidRPr="006033B5" w:rsidRDefault="006033B5" w:rsidP="004E3038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6033B5">
        <w:rPr>
          <w:rFonts w:ascii="Times New Roman" w:eastAsia="SchoolBookC" w:hAnsi="Times New Roman" w:cs="Times New Roman"/>
          <w:highlight w:val="yellow"/>
        </w:rPr>
        <w:t>способ существования белковых тел, находящихся в постоянном химическом самообновлении своих составных частей</w:t>
      </w:r>
    </w:p>
    <w:p w14:paraId="58659681" w14:textId="77777777" w:rsidR="006033B5" w:rsidRPr="00947E06" w:rsidRDefault="006033B5" w:rsidP="00947E0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>Одномембранным</w:t>
      </w:r>
      <w:proofErr w:type="spellEnd"/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органоидом клетки является</w:t>
      </w:r>
    </w:p>
    <w:p w14:paraId="4C4BAA74" w14:textId="77777777" w:rsidR="00947E06" w:rsidRPr="00947E06" w:rsidRDefault="006033B5" w:rsidP="004E3038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лейкопласт</w:t>
      </w:r>
    </w:p>
    <w:p w14:paraId="0DD70AF2" w14:textId="77777777" w:rsidR="00947E06" w:rsidRPr="004E3038" w:rsidRDefault="006033B5" w:rsidP="004E3038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4E3038">
        <w:rPr>
          <w:rFonts w:ascii="Times New Roman" w:eastAsia="SchoolBookC" w:hAnsi="Times New Roman" w:cs="Times New Roman"/>
          <w:highlight w:val="yellow"/>
        </w:rPr>
        <w:t>вакуоль</w:t>
      </w:r>
    </w:p>
    <w:p w14:paraId="0DCBA17C" w14:textId="77777777" w:rsidR="00947E06" w:rsidRPr="00947E06" w:rsidRDefault="006033B5" w:rsidP="004E3038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рибосома</w:t>
      </w:r>
    </w:p>
    <w:p w14:paraId="57FED508" w14:textId="77777777" w:rsidR="006033B5" w:rsidRPr="00947E06" w:rsidRDefault="006033B5" w:rsidP="004E3038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клеточный центр</w:t>
      </w:r>
    </w:p>
    <w:p w14:paraId="663F7C94" w14:textId="77777777" w:rsidR="00947E06" w:rsidRPr="00947E06" w:rsidRDefault="00947E06" w:rsidP="00947E0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>Связью, возникающей между двумя аминокислотами в молекуле белка, имеющего первичную структуру, называется</w:t>
      </w:r>
    </w:p>
    <w:p w14:paraId="2C9B3074" w14:textId="77777777" w:rsidR="00947E06" w:rsidRPr="00947E06" w:rsidRDefault="00947E06" w:rsidP="004E3038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водородная</w:t>
      </w:r>
    </w:p>
    <w:p w14:paraId="589EA130" w14:textId="77777777" w:rsidR="00947E06" w:rsidRPr="00947E06" w:rsidRDefault="00947E06" w:rsidP="004E3038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7E06">
        <w:rPr>
          <w:rFonts w:ascii="Times New Roman" w:eastAsia="SchoolBookC" w:hAnsi="Times New Roman" w:cs="Times New Roman"/>
          <w:highlight w:val="yellow"/>
        </w:rPr>
        <w:t>пептидная</w:t>
      </w:r>
    </w:p>
    <w:p w14:paraId="589AA07A" w14:textId="77777777" w:rsidR="00947E06" w:rsidRPr="00947E06" w:rsidRDefault="00947E06" w:rsidP="004E3038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proofErr w:type="spellStart"/>
      <w:r w:rsidRPr="00947E06">
        <w:rPr>
          <w:rFonts w:ascii="Times New Roman" w:eastAsia="SchoolBookC" w:hAnsi="Times New Roman" w:cs="Times New Roman"/>
        </w:rPr>
        <w:t>дисульфидная</w:t>
      </w:r>
      <w:proofErr w:type="spellEnd"/>
    </w:p>
    <w:p w14:paraId="3F0B53B1" w14:textId="77777777" w:rsidR="00947E06" w:rsidRPr="00947E06" w:rsidRDefault="00947E06" w:rsidP="004E3038">
      <w:pPr>
        <w:pStyle w:val="a3"/>
        <w:numPr>
          <w:ilvl w:val="0"/>
          <w:numId w:val="4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E06">
        <w:rPr>
          <w:rFonts w:ascii="Times New Roman" w:eastAsia="SchoolBookC" w:hAnsi="Times New Roman" w:cs="Times New Roman"/>
        </w:rPr>
        <w:t>ионная</w:t>
      </w:r>
    </w:p>
    <w:p w14:paraId="3096924E" w14:textId="77777777" w:rsidR="00947E06" w:rsidRPr="00947E06" w:rsidRDefault="00947E06" w:rsidP="00947E0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>Участком ДНК, несущим информацию о первичной структуре молекулы белка, называется</w:t>
      </w:r>
    </w:p>
    <w:p w14:paraId="1B778E7C" w14:textId="77777777" w:rsidR="00947E06" w:rsidRPr="00947E06" w:rsidRDefault="00947E06" w:rsidP="004E3038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триплет</w:t>
      </w:r>
    </w:p>
    <w:p w14:paraId="54A1DDD9" w14:textId="77777777" w:rsidR="00947E06" w:rsidRPr="00947E06" w:rsidRDefault="00947E06" w:rsidP="004E3038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клон</w:t>
      </w:r>
    </w:p>
    <w:p w14:paraId="60C8AD84" w14:textId="77777777" w:rsidR="00947E06" w:rsidRPr="00947E06" w:rsidRDefault="00947E06" w:rsidP="004E3038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7E06">
        <w:rPr>
          <w:rFonts w:ascii="Times New Roman" w:eastAsia="SchoolBookC" w:hAnsi="Times New Roman" w:cs="Times New Roman"/>
          <w:highlight w:val="yellow"/>
        </w:rPr>
        <w:t>ген</w:t>
      </w:r>
    </w:p>
    <w:p w14:paraId="0DB57912" w14:textId="77777777" w:rsidR="00947E06" w:rsidRDefault="00947E06" w:rsidP="004E3038">
      <w:pPr>
        <w:pStyle w:val="a3"/>
        <w:numPr>
          <w:ilvl w:val="0"/>
          <w:numId w:val="47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нуклеотид</w:t>
      </w:r>
    </w:p>
    <w:p w14:paraId="05F27265" w14:textId="77777777" w:rsidR="00947E06" w:rsidRPr="00947E06" w:rsidRDefault="00947E06" w:rsidP="00947E0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>В результате какой реакции синтезируется АТФ?</w:t>
      </w:r>
    </w:p>
    <w:p w14:paraId="411B51C7" w14:textId="77777777" w:rsidR="00947E06" w:rsidRPr="00947E06" w:rsidRDefault="00947E06" w:rsidP="004E3038">
      <w:pPr>
        <w:pStyle w:val="a3"/>
        <w:numPr>
          <w:ilvl w:val="0"/>
          <w:numId w:val="48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7E06">
        <w:rPr>
          <w:rFonts w:ascii="Times New Roman" w:eastAsia="SchoolBookC" w:hAnsi="Times New Roman" w:cs="Times New Roman"/>
          <w:highlight w:val="yellow"/>
        </w:rPr>
        <w:t>фосфорилирование</w:t>
      </w:r>
    </w:p>
    <w:p w14:paraId="501D04E7" w14:textId="77777777" w:rsidR="00947E06" w:rsidRPr="00947E06" w:rsidRDefault="00947E06" w:rsidP="004E3038">
      <w:pPr>
        <w:pStyle w:val="a3"/>
        <w:numPr>
          <w:ilvl w:val="0"/>
          <w:numId w:val="4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proofErr w:type="spellStart"/>
      <w:r w:rsidRPr="00947E06">
        <w:rPr>
          <w:rFonts w:ascii="Times New Roman" w:eastAsia="SchoolBookC" w:hAnsi="Times New Roman" w:cs="Times New Roman"/>
        </w:rPr>
        <w:t>трансвекция</w:t>
      </w:r>
      <w:proofErr w:type="spellEnd"/>
    </w:p>
    <w:p w14:paraId="0451E1F2" w14:textId="77777777" w:rsidR="00947E06" w:rsidRPr="00947E06" w:rsidRDefault="00947E06" w:rsidP="004E3038">
      <w:pPr>
        <w:pStyle w:val="a3"/>
        <w:numPr>
          <w:ilvl w:val="0"/>
          <w:numId w:val="4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трансляция</w:t>
      </w:r>
    </w:p>
    <w:p w14:paraId="5455B417" w14:textId="77777777" w:rsidR="00947E06" w:rsidRPr="00947E06" w:rsidRDefault="00947E06" w:rsidP="004E3038">
      <w:pPr>
        <w:pStyle w:val="a3"/>
        <w:numPr>
          <w:ilvl w:val="0"/>
          <w:numId w:val="48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947E06">
        <w:rPr>
          <w:rFonts w:ascii="Times New Roman" w:eastAsia="SchoolBookC" w:hAnsi="Times New Roman" w:cs="Times New Roman"/>
        </w:rPr>
        <w:t>брожения</w:t>
      </w:r>
    </w:p>
    <w:p w14:paraId="76EAB284" w14:textId="77777777" w:rsidR="00947E06" w:rsidRPr="00947E06" w:rsidRDefault="00947E06" w:rsidP="00947E0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E06">
        <w:rPr>
          <w:rFonts w:ascii="Times New Roman" w:eastAsia="Times New Roman" w:hAnsi="Times New Roman" w:cs="Times New Roman"/>
          <w:b/>
          <w:sz w:val="24"/>
          <w:szCs w:val="24"/>
        </w:rPr>
        <w:t>Как называется совокупность биохимических процессов, протекающих в живых организмах с затратой энергии?</w:t>
      </w:r>
    </w:p>
    <w:p w14:paraId="24CF5BD4" w14:textId="77777777" w:rsidR="00947E06" w:rsidRDefault="00947E06" w:rsidP="004E3038">
      <w:pPr>
        <w:pStyle w:val="a3"/>
        <w:numPr>
          <w:ilvl w:val="0"/>
          <w:numId w:val="4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lastRenderedPageBreak/>
        <w:t>копуляция</w:t>
      </w:r>
    </w:p>
    <w:p w14:paraId="4202A0D1" w14:textId="77777777" w:rsidR="00947E06" w:rsidRPr="00947E06" w:rsidRDefault="00947E06" w:rsidP="004E3038">
      <w:pPr>
        <w:pStyle w:val="a3"/>
        <w:numPr>
          <w:ilvl w:val="0"/>
          <w:numId w:val="4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гаметогенез</w:t>
      </w:r>
    </w:p>
    <w:p w14:paraId="79E052BB" w14:textId="77777777" w:rsidR="00947E06" w:rsidRPr="00947E06" w:rsidRDefault="00947E06" w:rsidP="004E3038">
      <w:pPr>
        <w:pStyle w:val="a3"/>
        <w:numPr>
          <w:ilvl w:val="0"/>
          <w:numId w:val="49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947E06">
        <w:rPr>
          <w:rFonts w:ascii="Times New Roman" w:eastAsia="SchoolBookC" w:hAnsi="Times New Roman" w:cs="Times New Roman"/>
          <w:highlight w:val="yellow"/>
        </w:rPr>
        <w:t>ассимиляция</w:t>
      </w:r>
    </w:p>
    <w:p w14:paraId="2DD2C3D9" w14:textId="77777777" w:rsidR="00187A1D" w:rsidRPr="00187A1D" w:rsidRDefault="00947E06" w:rsidP="004E3038">
      <w:pPr>
        <w:pStyle w:val="a3"/>
        <w:numPr>
          <w:ilvl w:val="0"/>
          <w:numId w:val="49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глюконеогенез</w:t>
      </w:r>
    </w:p>
    <w:p w14:paraId="09B035AD" w14:textId="77777777" w:rsidR="00187A1D" w:rsidRPr="00187A1D" w:rsidRDefault="00187A1D" w:rsidP="00187A1D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A1D">
        <w:rPr>
          <w:rFonts w:ascii="Times New Roman" w:eastAsia="Times New Roman" w:hAnsi="Times New Roman" w:cs="Times New Roman"/>
          <w:b/>
          <w:sz w:val="24"/>
          <w:szCs w:val="24"/>
        </w:rPr>
        <w:t>По В. И. Вернадскому, кислород является веществом:</w:t>
      </w:r>
    </w:p>
    <w:p w14:paraId="4807D928" w14:textId="77777777" w:rsidR="00187A1D" w:rsidRDefault="00187A1D" w:rsidP="004E3038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>
        <w:rPr>
          <w:rFonts w:ascii="Times New Roman" w:eastAsia="SchoolBookC" w:hAnsi="Times New Roman" w:cs="Times New Roman"/>
        </w:rPr>
        <w:t>ж</w:t>
      </w:r>
      <w:r w:rsidRPr="00187A1D">
        <w:rPr>
          <w:rFonts w:ascii="Times New Roman" w:eastAsia="SchoolBookC" w:hAnsi="Times New Roman" w:cs="Times New Roman"/>
        </w:rPr>
        <w:t>ивым</w:t>
      </w:r>
    </w:p>
    <w:p w14:paraId="7022ACEB" w14:textId="77777777" w:rsidR="00187A1D" w:rsidRDefault="00187A1D" w:rsidP="004E3038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биокосным</w:t>
      </w:r>
    </w:p>
    <w:p w14:paraId="7D50A7F5" w14:textId="77777777" w:rsidR="00187A1D" w:rsidRPr="00187A1D" w:rsidRDefault="00187A1D" w:rsidP="004E3038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187A1D">
        <w:rPr>
          <w:rFonts w:ascii="Times New Roman" w:eastAsia="SchoolBookC" w:hAnsi="Times New Roman" w:cs="Times New Roman"/>
          <w:highlight w:val="yellow"/>
        </w:rPr>
        <w:t>биогенным</w:t>
      </w:r>
    </w:p>
    <w:p w14:paraId="1A48541F" w14:textId="77777777" w:rsidR="00187A1D" w:rsidRPr="00187A1D" w:rsidRDefault="00187A1D" w:rsidP="004E3038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косным</w:t>
      </w:r>
    </w:p>
    <w:p w14:paraId="63CFF550" w14:textId="77777777" w:rsidR="00187A1D" w:rsidRPr="00187A1D" w:rsidRDefault="00187A1D" w:rsidP="00187A1D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A1D">
        <w:rPr>
          <w:rFonts w:ascii="Times New Roman" w:eastAsia="Times New Roman" w:hAnsi="Times New Roman" w:cs="Times New Roman"/>
          <w:b/>
          <w:sz w:val="24"/>
          <w:szCs w:val="24"/>
        </w:rPr>
        <w:t>Трехслойный зародыш с кишкой, хордой и нервной трубкой — это …</w:t>
      </w:r>
    </w:p>
    <w:p w14:paraId="3C02E5EA" w14:textId="77777777" w:rsidR="00187A1D" w:rsidRDefault="00187A1D" w:rsidP="004E3038">
      <w:pPr>
        <w:pStyle w:val="a3"/>
        <w:numPr>
          <w:ilvl w:val="0"/>
          <w:numId w:val="5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гаструла</w:t>
      </w:r>
    </w:p>
    <w:p w14:paraId="563B1268" w14:textId="77777777" w:rsidR="00187A1D" w:rsidRDefault="00187A1D" w:rsidP="004E3038">
      <w:pPr>
        <w:pStyle w:val="a3"/>
        <w:numPr>
          <w:ilvl w:val="0"/>
          <w:numId w:val="5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бластула</w:t>
      </w:r>
    </w:p>
    <w:p w14:paraId="333DF5CD" w14:textId="77777777" w:rsidR="00187A1D" w:rsidRPr="00187A1D" w:rsidRDefault="00187A1D" w:rsidP="004E3038">
      <w:pPr>
        <w:pStyle w:val="a3"/>
        <w:numPr>
          <w:ilvl w:val="0"/>
          <w:numId w:val="51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187A1D">
        <w:rPr>
          <w:rFonts w:ascii="Times New Roman" w:eastAsia="SchoolBookC" w:hAnsi="Times New Roman" w:cs="Times New Roman"/>
          <w:highlight w:val="yellow"/>
        </w:rPr>
        <w:t>нейрула</w:t>
      </w:r>
    </w:p>
    <w:p w14:paraId="6B0B8107" w14:textId="77777777" w:rsidR="00187A1D" w:rsidRPr="00187A1D" w:rsidRDefault="00187A1D" w:rsidP="004E3038">
      <w:pPr>
        <w:pStyle w:val="a3"/>
        <w:numPr>
          <w:ilvl w:val="0"/>
          <w:numId w:val="51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бластоцель</w:t>
      </w:r>
    </w:p>
    <w:p w14:paraId="3361D54A" w14:textId="77777777" w:rsidR="00187A1D" w:rsidRPr="00187A1D" w:rsidRDefault="00187A1D" w:rsidP="00187A1D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A1D">
        <w:rPr>
          <w:rFonts w:ascii="Times New Roman" w:eastAsia="Times New Roman" w:hAnsi="Times New Roman" w:cs="Times New Roman"/>
          <w:b/>
          <w:sz w:val="24"/>
          <w:szCs w:val="24"/>
        </w:rPr>
        <w:t>Парными генами, контролирующими проявление различных вариантов одного признака и расположенными в гомологичных хромосомах, называют</w:t>
      </w:r>
    </w:p>
    <w:p w14:paraId="4B405984" w14:textId="77777777" w:rsidR="00187A1D" w:rsidRPr="00187A1D" w:rsidRDefault="00187A1D" w:rsidP="004E3038">
      <w:pPr>
        <w:pStyle w:val="a3"/>
        <w:numPr>
          <w:ilvl w:val="0"/>
          <w:numId w:val="5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сцепленные</w:t>
      </w:r>
    </w:p>
    <w:p w14:paraId="7EB6EA6D" w14:textId="77777777" w:rsidR="00187A1D" w:rsidRPr="00187A1D" w:rsidRDefault="00187A1D" w:rsidP="004E3038">
      <w:pPr>
        <w:pStyle w:val="a3"/>
        <w:numPr>
          <w:ilvl w:val="0"/>
          <w:numId w:val="52"/>
        </w:numPr>
        <w:autoSpaceDE w:val="0"/>
        <w:autoSpaceDN w:val="0"/>
        <w:adjustRightInd w:val="0"/>
        <w:rPr>
          <w:rFonts w:ascii="Times New Roman" w:eastAsia="SchoolBookC" w:hAnsi="Times New Roman" w:cs="Times New Roman"/>
          <w:highlight w:val="yellow"/>
        </w:rPr>
      </w:pPr>
      <w:r w:rsidRPr="00187A1D">
        <w:rPr>
          <w:rFonts w:ascii="Times New Roman" w:eastAsia="SchoolBookC" w:hAnsi="Times New Roman" w:cs="Times New Roman"/>
          <w:highlight w:val="yellow"/>
        </w:rPr>
        <w:t>аллельные</w:t>
      </w:r>
    </w:p>
    <w:p w14:paraId="4A4C50C2" w14:textId="77777777" w:rsidR="00187A1D" w:rsidRPr="00187A1D" w:rsidRDefault="00187A1D" w:rsidP="004E3038">
      <w:pPr>
        <w:pStyle w:val="a3"/>
        <w:numPr>
          <w:ilvl w:val="0"/>
          <w:numId w:val="5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доминантные</w:t>
      </w:r>
    </w:p>
    <w:p w14:paraId="6CC2F160" w14:textId="77777777" w:rsidR="00187A1D" w:rsidRPr="00187A1D" w:rsidRDefault="00187A1D" w:rsidP="004E3038">
      <w:pPr>
        <w:pStyle w:val="a3"/>
        <w:numPr>
          <w:ilvl w:val="0"/>
          <w:numId w:val="52"/>
        </w:numPr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  <w:r w:rsidRPr="00187A1D">
        <w:rPr>
          <w:rFonts w:ascii="Times New Roman" w:eastAsia="SchoolBookC" w:hAnsi="Times New Roman" w:cs="Times New Roman"/>
        </w:rPr>
        <w:t>рецессивные</w:t>
      </w:r>
    </w:p>
    <w:p w14:paraId="0DB2D3FC" w14:textId="77777777" w:rsidR="00947E06" w:rsidRPr="00947E06" w:rsidRDefault="00947E06" w:rsidP="00947E06">
      <w:pPr>
        <w:pStyle w:val="a3"/>
        <w:autoSpaceDE w:val="0"/>
        <w:autoSpaceDN w:val="0"/>
        <w:adjustRightInd w:val="0"/>
        <w:rPr>
          <w:rFonts w:ascii="Times New Roman" w:eastAsia="SchoolBookC" w:hAnsi="Times New Roman" w:cs="Times New Roman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614"/>
        <w:gridCol w:w="2882"/>
        <w:gridCol w:w="1827"/>
        <w:gridCol w:w="2662"/>
      </w:tblGrid>
      <w:tr w:rsidR="00187A1D" w14:paraId="281EE59B" w14:textId="77777777" w:rsidTr="00187A1D">
        <w:tc>
          <w:tcPr>
            <w:tcW w:w="1650" w:type="dxa"/>
          </w:tcPr>
          <w:p w14:paraId="207B1170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</w:t>
            </w:r>
          </w:p>
        </w:tc>
        <w:tc>
          <w:tcPr>
            <w:tcW w:w="2959" w:type="dxa"/>
          </w:tcPr>
          <w:p w14:paraId="2C58B394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61EE0FF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26</w:t>
            </w:r>
          </w:p>
        </w:tc>
        <w:tc>
          <w:tcPr>
            <w:tcW w:w="2732" w:type="dxa"/>
          </w:tcPr>
          <w:p w14:paraId="04E6DFA8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40935DBD" w14:textId="77777777" w:rsidTr="00187A1D">
        <w:tc>
          <w:tcPr>
            <w:tcW w:w="1650" w:type="dxa"/>
          </w:tcPr>
          <w:p w14:paraId="445B404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</w:t>
            </w:r>
          </w:p>
        </w:tc>
        <w:tc>
          <w:tcPr>
            <w:tcW w:w="2959" w:type="dxa"/>
          </w:tcPr>
          <w:p w14:paraId="7BBDBCE1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390402D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27</w:t>
            </w:r>
          </w:p>
        </w:tc>
        <w:tc>
          <w:tcPr>
            <w:tcW w:w="2732" w:type="dxa"/>
          </w:tcPr>
          <w:p w14:paraId="69ECE829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70139D32" w14:textId="77777777" w:rsidTr="00187A1D">
        <w:tc>
          <w:tcPr>
            <w:tcW w:w="1650" w:type="dxa"/>
          </w:tcPr>
          <w:p w14:paraId="707FE443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</w:t>
            </w:r>
          </w:p>
        </w:tc>
        <w:tc>
          <w:tcPr>
            <w:tcW w:w="2959" w:type="dxa"/>
          </w:tcPr>
          <w:p w14:paraId="7564DEEA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39C8AB86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28</w:t>
            </w:r>
          </w:p>
        </w:tc>
        <w:tc>
          <w:tcPr>
            <w:tcW w:w="2732" w:type="dxa"/>
          </w:tcPr>
          <w:p w14:paraId="6268F889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</w:tr>
      <w:tr w:rsidR="00187A1D" w14:paraId="09C48F31" w14:textId="77777777" w:rsidTr="00187A1D">
        <w:tc>
          <w:tcPr>
            <w:tcW w:w="1650" w:type="dxa"/>
          </w:tcPr>
          <w:p w14:paraId="3B8289EA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</w:t>
            </w:r>
          </w:p>
        </w:tc>
        <w:tc>
          <w:tcPr>
            <w:tcW w:w="2959" w:type="dxa"/>
          </w:tcPr>
          <w:p w14:paraId="19F1AE80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67C02BD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29</w:t>
            </w:r>
          </w:p>
        </w:tc>
        <w:tc>
          <w:tcPr>
            <w:tcW w:w="2732" w:type="dxa"/>
          </w:tcPr>
          <w:p w14:paraId="525E6138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5E524B89" w14:textId="77777777" w:rsidTr="00187A1D">
        <w:tc>
          <w:tcPr>
            <w:tcW w:w="1650" w:type="dxa"/>
          </w:tcPr>
          <w:p w14:paraId="54B6093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5</w:t>
            </w:r>
          </w:p>
        </w:tc>
        <w:tc>
          <w:tcPr>
            <w:tcW w:w="2959" w:type="dxa"/>
          </w:tcPr>
          <w:p w14:paraId="668C6895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339501A8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30</w:t>
            </w:r>
          </w:p>
        </w:tc>
        <w:tc>
          <w:tcPr>
            <w:tcW w:w="2732" w:type="dxa"/>
          </w:tcPr>
          <w:p w14:paraId="766D6896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</w:tr>
      <w:tr w:rsidR="00187A1D" w14:paraId="053E1A20" w14:textId="77777777" w:rsidTr="00187A1D">
        <w:tc>
          <w:tcPr>
            <w:tcW w:w="1650" w:type="dxa"/>
          </w:tcPr>
          <w:p w14:paraId="1628A92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6</w:t>
            </w:r>
          </w:p>
        </w:tc>
        <w:tc>
          <w:tcPr>
            <w:tcW w:w="2959" w:type="dxa"/>
          </w:tcPr>
          <w:p w14:paraId="30EE039A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360CFAE5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31</w:t>
            </w:r>
          </w:p>
        </w:tc>
        <w:tc>
          <w:tcPr>
            <w:tcW w:w="2732" w:type="dxa"/>
          </w:tcPr>
          <w:p w14:paraId="2B01F5C4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</w:tr>
      <w:tr w:rsidR="00187A1D" w14:paraId="2EE66F1F" w14:textId="77777777" w:rsidTr="00187A1D">
        <w:tc>
          <w:tcPr>
            <w:tcW w:w="1650" w:type="dxa"/>
          </w:tcPr>
          <w:p w14:paraId="3A7D00C3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7</w:t>
            </w:r>
          </w:p>
        </w:tc>
        <w:tc>
          <w:tcPr>
            <w:tcW w:w="2959" w:type="dxa"/>
          </w:tcPr>
          <w:p w14:paraId="68930916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6BD07F6F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32</w:t>
            </w:r>
          </w:p>
        </w:tc>
        <w:tc>
          <w:tcPr>
            <w:tcW w:w="2732" w:type="dxa"/>
          </w:tcPr>
          <w:p w14:paraId="38B5BB7D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</w:tr>
      <w:tr w:rsidR="00187A1D" w14:paraId="74BDB0A3" w14:textId="77777777" w:rsidTr="00187A1D">
        <w:tc>
          <w:tcPr>
            <w:tcW w:w="1650" w:type="dxa"/>
          </w:tcPr>
          <w:p w14:paraId="5941C16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8</w:t>
            </w:r>
          </w:p>
        </w:tc>
        <w:tc>
          <w:tcPr>
            <w:tcW w:w="2959" w:type="dxa"/>
          </w:tcPr>
          <w:p w14:paraId="4AA4FDF5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36AF77AC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33</w:t>
            </w:r>
          </w:p>
        </w:tc>
        <w:tc>
          <w:tcPr>
            <w:tcW w:w="2732" w:type="dxa"/>
          </w:tcPr>
          <w:p w14:paraId="048EC8E5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03748D90" w14:textId="77777777" w:rsidTr="00187A1D">
        <w:tc>
          <w:tcPr>
            <w:tcW w:w="1650" w:type="dxa"/>
          </w:tcPr>
          <w:p w14:paraId="2C2E46F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9</w:t>
            </w:r>
          </w:p>
        </w:tc>
        <w:tc>
          <w:tcPr>
            <w:tcW w:w="2959" w:type="dxa"/>
          </w:tcPr>
          <w:p w14:paraId="06644A6B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 w:rsidRPr="004E3038"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5087AD8E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34</w:t>
            </w:r>
          </w:p>
        </w:tc>
        <w:tc>
          <w:tcPr>
            <w:tcW w:w="2732" w:type="dxa"/>
          </w:tcPr>
          <w:p w14:paraId="001A13C1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7B953DDF" w14:textId="77777777" w:rsidTr="00187A1D">
        <w:tc>
          <w:tcPr>
            <w:tcW w:w="1650" w:type="dxa"/>
          </w:tcPr>
          <w:p w14:paraId="2967748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10</w:t>
            </w:r>
          </w:p>
        </w:tc>
        <w:tc>
          <w:tcPr>
            <w:tcW w:w="2959" w:type="dxa"/>
          </w:tcPr>
          <w:p w14:paraId="00ED3AA4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27EF5499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35</w:t>
            </w:r>
          </w:p>
        </w:tc>
        <w:tc>
          <w:tcPr>
            <w:tcW w:w="2732" w:type="dxa"/>
          </w:tcPr>
          <w:p w14:paraId="238D3775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7FD2DB2C" w14:textId="77777777" w:rsidTr="00187A1D">
        <w:tc>
          <w:tcPr>
            <w:tcW w:w="1650" w:type="dxa"/>
          </w:tcPr>
          <w:p w14:paraId="277380F6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11</w:t>
            </w:r>
          </w:p>
        </w:tc>
        <w:tc>
          <w:tcPr>
            <w:tcW w:w="2959" w:type="dxa"/>
          </w:tcPr>
          <w:p w14:paraId="1527150B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175EF8E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36</w:t>
            </w:r>
          </w:p>
        </w:tc>
        <w:tc>
          <w:tcPr>
            <w:tcW w:w="2732" w:type="dxa"/>
          </w:tcPr>
          <w:p w14:paraId="317F6859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0C893127" w14:textId="77777777" w:rsidTr="00187A1D">
        <w:tc>
          <w:tcPr>
            <w:tcW w:w="1650" w:type="dxa"/>
          </w:tcPr>
          <w:p w14:paraId="572F13B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12</w:t>
            </w:r>
          </w:p>
        </w:tc>
        <w:tc>
          <w:tcPr>
            <w:tcW w:w="2959" w:type="dxa"/>
          </w:tcPr>
          <w:p w14:paraId="4413CFCF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471815DC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37</w:t>
            </w:r>
          </w:p>
        </w:tc>
        <w:tc>
          <w:tcPr>
            <w:tcW w:w="2732" w:type="dxa"/>
          </w:tcPr>
          <w:p w14:paraId="020B74B7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</w:tr>
      <w:tr w:rsidR="00187A1D" w14:paraId="53B53183" w14:textId="77777777" w:rsidTr="00187A1D">
        <w:tc>
          <w:tcPr>
            <w:tcW w:w="1650" w:type="dxa"/>
          </w:tcPr>
          <w:p w14:paraId="062F6025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13</w:t>
            </w:r>
          </w:p>
        </w:tc>
        <w:tc>
          <w:tcPr>
            <w:tcW w:w="2959" w:type="dxa"/>
          </w:tcPr>
          <w:p w14:paraId="62880DAC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188170CF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38</w:t>
            </w:r>
          </w:p>
        </w:tc>
        <w:tc>
          <w:tcPr>
            <w:tcW w:w="2732" w:type="dxa"/>
          </w:tcPr>
          <w:p w14:paraId="38D1624F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3D500403" w14:textId="77777777" w:rsidTr="00187A1D">
        <w:tc>
          <w:tcPr>
            <w:tcW w:w="1650" w:type="dxa"/>
          </w:tcPr>
          <w:p w14:paraId="69394CFF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14</w:t>
            </w:r>
          </w:p>
        </w:tc>
        <w:tc>
          <w:tcPr>
            <w:tcW w:w="2959" w:type="dxa"/>
          </w:tcPr>
          <w:p w14:paraId="564BCDBE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3520DC93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39</w:t>
            </w:r>
          </w:p>
        </w:tc>
        <w:tc>
          <w:tcPr>
            <w:tcW w:w="2732" w:type="dxa"/>
          </w:tcPr>
          <w:p w14:paraId="48BAB21E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0AB1BB64" w14:textId="77777777" w:rsidTr="00187A1D">
        <w:tc>
          <w:tcPr>
            <w:tcW w:w="1650" w:type="dxa"/>
          </w:tcPr>
          <w:p w14:paraId="41B6BC22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15</w:t>
            </w:r>
          </w:p>
        </w:tc>
        <w:tc>
          <w:tcPr>
            <w:tcW w:w="2959" w:type="dxa"/>
          </w:tcPr>
          <w:p w14:paraId="1A5C446A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60B944BD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40</w:t>
            </w:r>
          </w:p>
        </w:tc>
        <w:tc>
          <w:tcPr>
            <w:tcW w:w="2732" w:type="dxa"/>
          </w:tcPr>
          <w:p w14:paraId="3E8EE346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4AAEBA89" w14:textId="77777777" w:rsidTr="00187A1D">
        <w:tc>
          <w:tcPr>
            <w:tcW w:w="1650" w:type="dxa"/>
          </w:tcPr>
          <w:p w14:paraId="5F6E9F5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16</w:t>
            </w:r>
          </w:p>
        </w:tc>
        <w:tc>
          <w:tcPr>
            <w:tcW w:w="2959" w:type="dxa"/>
          </w:tcPr>
          <w:p w14:paraId="31E3359B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748C37D9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41</w:t>
            </w:r>
          </w:p>
        </w:tc>
        <w:tc>
          <w:tcPr>
            <w:tcW w:w="2732" w:type="dxa"/>
          </w:tcPr>
          <w:p w14:paraId="4247770B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</w:tr>
      <w:tr w:rsidR="00187A1D" w14:paraId="042F0980" w14:textId="77777777" w:rsidTr="00187A1D">
        <w:tc>
          <w:tcPr>
            <w:tcW w:w="1650" w:type="dxa"/>
          </w:tcPr>
          <w:p w14:paraId="2C36F5EF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17</w:t>
            </w:r>
          </w:p>
        </w:tc>
        <w:tc>
          <w:tcPr>
            <w:tcW w:w="2959" w:type="dxa"/>
          </w:tcPr>
          <w:p w14:paraId="53859555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46BED0F8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42</w:t>
            </w:r>
          </w:p>
        </w:tc>
        <w:tc>
          <w:tcPr>
            <w:tcW w:w="2732" w:type="dxa"/>
          </w:tcPr>
          <w:p w14:paraId="216393EF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D</w:t>
            </w:r>
          </w:p>
        </w:tc>
      </w:tr>
      <w:tr w:rsidR="00187A1D" w14:paraId="25E9AA96" w14:textId="77777777" w:rsidTr="00187A1D">
        <w:tc>
          <w:tcPr>
            <w:tcW w:w="1650" w:type="dxa"/>
          </w:tcPr>
          <w:p w14:paraId="1B8C268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18</w:t>
            </w:r>
          </w:p>
        </w:tc>
        <w:tc>
          <w:tcPr>
            <w:tcW w:w="2959" w:type="dxa"/>
          </w:tcPr>
          <w:p w14:paraId="6AAED744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50853DD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43</w:t>
            </w:r>
          </w:p>
        </w:tc>
        <w:tc>
          <w:tcPr>
            <w:tcW w:w="2732" w:type="dxa"/>
          </w:tcPr>
          <w:p w14:paraId="22A16D45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</w:tr>
      <w:tr w:rsidR="00187A1D" w14:paraId="13C901E6" w14:textId="77777777" w:rsidTr="00187A1D">
        <w:tc>
          <w:tcPr>
            <w:tcW w:w="1650" w:type="dxa"/>
          </w:tcPr>
          <w:p w14:paraId="1042110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19</w:t>
            </w:r>
          </w:p>
        </w:tc>
        <w:tc>
          <w:tcPr>
            <w:tcW w:w="2959" w:type="dxa"/>
          </w:tcPr>
          <w:p w14:paraId="519375BB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2118786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44</w:t>
            </w:r>
          </w:p>
        </w:tc>
        <w:tc>
          <w:tcPr>
            <w:tcW w:w="2732" w:type="dxa"/>
          </w:tcPr>
          <w:p w14:paraId="42CED4DD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</w:tr>
      <w:tr w:rsidR="00187A1D" w14:paraId="0C16FE6E" w14:textId="77777777" w:rsidTr="00187A1D">
        <w:tc>
          <w:tcPr>
            <w:tcW w:w="1650" w:type="dxa"/>
          </w:tcPr>
          <w:p w14:paraId="215A7F5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20</w:t>
            </w:r>
          </w:p>
        </w:tc>
        <w:tc>
          <w:tcPr>
            <w:tcW w:w="2959" w:type="dxa"/>
          </w:tcPr>
          <w:p w14:paraId="27D3FB95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0A6747D7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45</w:t>
            </w:r>
          </w:p>
        </w:tc>
        <w:tc>
          <w:tcPr>
            <w:tcW w:w="2732" w:type="dxa"/>
          </w:tcPr>
          <w:p w14:paraId="373BCC3D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1ED6D970" w14:textId="77777777" w:rsidTr="00187A1D">
        <w:tc>
          <w:tcPr>
            <w:tcW w:w="1650" w:type="dxa"/>
          </w:tcPr>
          <w:p w14:paraId="692B7343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21</w:t>
            </w:r>
          </w:p>
        </w:tc>
        <w:tc>
          <w:tcPr>
            <w:tcW w:w="2959" w:type="dxa"/>
          </w:tcPr>
          <w:p w14:paraId="42F1BF1C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4F3D72FB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46</w:t>
            </w:r>
          </w:p>
        </w:tc>
        <w:tc>
          <w:tcPr>
            <w:tcW w:w="2732" w:type="dxa"/>
          </w:tcPr>
          <w:p w14:paraId="0370F0E9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A</w:t>
            </w:r>
          </w:p>
        </w:tc>
      </w:tr>
      <w:tr w:rsidR="00187A1D" w14:paraId="55FB0293" w14:textId="77777777" w:rsidTr="00187A1D">
        <w:tc>
          <w:tcPr>
            <w:tcW w:w="1650" w:type="dxa"/>
          </w:tcPr>
          <w:p w14:paraId="33605968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22</w:t>
            </w:r>
          </w:p>
        </w:tc>
        <w:tc>
          <w:tcPr>
            <w:tcW w:w="2959" w:type="dxa"/>
          </w:tcPr>
          <w:p w14:paraId="1252BBB5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0AF7C8D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47</w:t>
            </w:r>
          </w:p>
        </w:tc>
        <w:tc>
          <w:tcPr>
            <w:tcW w:w="2732" w:type="dxa"/>
          </w:tcPr>
          <w:p w14:paraId="5EE017B9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131C8239" w14:textId="77777777" w:rsidTr="00187A1D">
        <w:tc>
          <w:tcPr>
            <w:tcW w:w="1650" w:type="dxa"/>
          </w:tcPr>
          <w:p w14:paraId="199EB099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23</w:t>
            </w:r>
          </w:p>
        </w:tc>
        <w:tc>
          <w:tcPr>
            <w:tcW w:w="2959" w:type="dxa"/>
          </w:tcPr>
          <w:p w14:paraId="77E9A656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599F1964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48</w:t>
            </w:r>
          </w:p>
        </w:tc>
        <w:tc>
          <w:tcPr>
            <w:tcW w:w="2732" w:type="dxa"/>
          </w:tcPr>
          <w:p w14:paraId="479DFDC0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26C315C1" w14:textId="77777777" w:rsidTr="00187A1D">
        <w:tc>
          <w:tcPr>
            <w:tcW w:w="1650" w:type="dxa"/>
          </w:tcPr>
          <w:p w14:paraId="47BC8585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24</w:t>
            </w:r>
          </w:p>
        </w:tc>
        <w:tc>
          <w:tcPr>
            <w:tcW w:w="2959" w:type="dxa"/>
          </w:tcPr>
          <w:p w14:paraId="265B1DBA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10903D51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49</w:t>
            </w:r>
          </w:p>
        </w:tc>
        <w:tc>
          <w:tcPr>
            <w:tcW w:w="2732" w:type="dxa"/>
          </w:tcPr>
          <w:p w14:paraId="088D109D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</w:tr>
      <w:tr w:rsidR="00187A1D" w14:paraId="4F9A183F" w14:textId="77777777" w:rsidTr="00187A1D">
        <w:tc>
          <w:tcPr>
            <w:tcW w:w="1650" w:type="dxa"/>
          </w:tcPr>
          <w:p w14:paraId="252641DD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25</w:t>
            </w:r>
          </w:p>
        </w:tc>
        <w:tc>
          <w:tcPr>
            <w:tcW w:w="2959" w:type="dxa"/>
          </w:tcPr>
          <w:p w14:paraId="47B99054" w14:textId="77777777" w:rsidR="00187A1D" w:rsidRPr="004E3038" w:rsidRDefault="004E3038" w:rsidP="00187A1D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34E2C693" w14:textId="77777777" w:rsidR="00187A1D" w:rsidRDefault="00187A1D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</w:rPr>
            </w:pPr>
            <w:r>
              <w:rPr>
                <w:rFonts w:ascii="Times New Roman" w:eastAsia="SchoolBookC" w:hAnsi="Times New Roman" w:cs="Times New Roman"/>
              </w:rPr>
              <w:t>50</w:t>
            </w:r>
          </w:p>
        </w:tc>
        <w:tc>
          <w:tcPr>
            <w:tcW w:w="2732" w:type="dxa"/>
          </w:tcPr>
          <w:p w14:paraId="7AE8C9FE" w14:textId="77777777" w:rsidR="00187A1D" w:rsidRPr="004E3038" w:rsidRDefault="004E3038" w:rsidP="006033B5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lang w:val="en-US"/>
              </w:rPr>
            </w:pPr>
            <w:r>
              <w:rPr>
                <w:rFonts w:ascii="Times New Roman" w:eastAsia="SchoolBookC" w:hAnsi="Times New Roman" w:cs="Times New Roman"/>
                <w:lang w:val="en-US"/>
              </w:rPr>
              <w:t>B</w:t>
            </w:r>
          </w:p>
        </w:tc>
      </w:tr>
    </w:tbl>
    <w:p w14:paraId="65A11635" w14:textId="77777777" w:rsidR="00725913" w:rsidRPr="006033B5" w:rsidRDefault="00725913" w:rsidP="006033B5">
      <w:pPr>
        <w:autoSpaceDE w:val="0"/>
        <w:autoSpaceDN w:val="0"/>
        <w:adjustRightInd w:val="0"/>
        <w:ind w:left="360"/>
        <w:rPr>
          <w:rFonts w:ascii="Times New Roman" w:eastAsia="SchoolBookC" w:hAnsi="Times New Roman" w:cs="Times New Roman"/>
        </w:rPr>
      </w:pPr>
    </w:p>
    <w:sectPr w:rsidR="00725913" w:rsidRPr="0060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55D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01354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45CF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851CD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033A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537D3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664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A754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87A09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24BA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2DA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01AEE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E4DE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25717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45A66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F451F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729E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0504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A2E7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15EF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85827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856D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62B2D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44A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C4899"/>
    <w:multiLevelType w:val="hybridMultilevel"/>
    <w:tmpl w:val="2C3A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2473D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A0008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60497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E5C2D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B66DA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E254B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0500B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057AA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AD6C11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F11E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4F058F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096C1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8D1425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92F3F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EE33A4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26592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40CB9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4124F2"/>
    <w:multiLevelType w:val="hybridMultilevel"/>
    <w:tmpl w:val="33665198"/>
    <w:lvl w:ilvl="0" w:tplc="C616CD20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D4F73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2244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94547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DC03A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77A792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D6968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4E89DD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C4B5A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3F4532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BB212B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5D697C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831AA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362F16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926A54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55F9D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C527D6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6E4DF7"/>
    <w:multiLevelType w:val="hybridMultilevel"/>
    <w:tmpl w:val="68AAA5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530932">
    <w:abstractNumId w:val="24"/>
  </w:num>
  <w:num w:numId="2" w16cid:durableId="767310565">
    <w:abstractNumId w:val="42"/>
  </w:num>
  <w:num w:numId="3" w16cid:durableId="635722208">
    <w:abstractNumId w:val="41"/>
  </w:num>
  <w:num w:numId="4" w16cid:durableId="1933011094">
    <w:abstractNumId w:val="21"/>
  </w:num>
  <w:num w:numId="5" w16cid:durableId="1144393042">
    <w:abstractNumId w:val="40"/>
  </w:num>
  <w:num w:numId="6" w16cid:durableId="1764447770">
    <w:abstractNumId w:val="23"/>
  </w:num>
  <w:num w:numId="7" w16cid:durableId="363990361">
    <w:abstractNumId w:val="26"/>
  </w:num>
  <w:num w:numId="8" w16cid:durableId="1693652713">
    <w:abstractNumId w:val="46"/>
  </w:num>
  <w:num w:numId="9" w16cid:durableId="417554486">
    <w:abstractNumId w:val="37"/>
  </w:num>
  <w:num w:numId="10" w16cid:durableId="1870682636">
    <w:abstractNumId w:val="29"/>
  </w:num>
  <w:num w:numId="11" w16cid:durableId="1587416193">
    <w:abstractNumId w:val="51"/>
  </w:num>
  <w:num w:numId="12" w16cid:durableId="2028364087">
    <w:abstractNumId w:val="17"/>
  </w:num>
  <w:num w:numId="13" w16cid:durableId="675812993">
    <w:abstractNumId w:val="12"/>
  </w:num>
  <w:num w:numId="14" w16cid:durableId="1901014152">
    <w:abstractNumId w:val="7"/>
  </w:num>
  <w:num w:numId="15" w16cid:durableId="2110814081">
    <w:abstractNumId w:val="14"/>
  </w:num>
  <w:num w:numId="16" w16cid:durableId="799111349">
    <w:abstractNumId w:val="49"/>
  </w:num>
  <w:num w:numId="17" w16cid:durableId="2016035885">
    <w:abstractNumId w:val="44"/>
  </w:num>
  <w:num w:numId="18" w16cid:durableId="1090740172">
    <w:abstractNumId w:val="11"/>
  </w:num>
  <w:num w:numId="19" w16cid:durableId="1598633179">
    <w:abstractNumId w:val="35"/>
  </w:num>
  <w:num w:numId="20" w16cid:durableId="599605866">
    <w:abstractNumId w:val="2"/>
  </w:num>
  <w:num w:numId="21" w16cid:durableId="858810932">
    <w:abstractNumId w:val="3"/>
  </w:num>
  <w:num w:numId="22" w16cid:durableId="1969126163">
    <w:abstractNumId w:val="34"/>
  </w:num>
  <w:num w:numId="23" w16cid:durableId="1990283863">
    <w:abstractNumId w:val="16"/>
  </w:num>
  <w:num w:numId="24" w16cid:durableId="2136828785">
    <w:abstractNumId w:val="33"/>
  </w:num>
  <w:num w:numId="25" w16cid:durableId="169639249">
    <w:abstractNumId w:val="50"/>
  </w:num>
  <w:num w:numId="26" w16cid:durableId="1453552117">
    <w:abstractNumId w:val="38"/>
  </w:num>
  <w:num w:numId="27" w16cid:durableId="746224918">
    <w:abstractNumId w:val="32"/>
  </w:num>
  <w:num w:numId="28" w16cid:durableId="1731534940">
    <w:abstractNumId w:val="0"/>
  </w:num>
  <w:num w:numId="29" w16cid:durableId="725682562">
    <w:abstractNumId w:val="13"/>
  </w:num>
  <w:num w:numId="30" w16cid:durableId="1166940044">
    <w:abstractNumId w:val="10"/>
  </w:num>
  <w:num w:numId="31" w16cid:durableId="184443387">
    <w:abstractNumId w:val="45"/>
  </w:num>
  <w:num w:numId="32" w16cid:durableId="1812861109">
    <w:abstractNumId w:val="20"/>
  </w:num>
  <w:num w:numId="33" w16cid:durableId="614991374">
    <w:abstractNumId w:val="22"/>
  </w:num>
  <w:num w:numId="34" w16cid:durableId="2144544366">
    <w:abstractNumId w:val="4"/>
  </w:num>
  <w:num w:numId="35" w16cid:durableId="1215266320">
    <w:abstractNumId w:val="19"/>
  </w:num>
  <w:num w:numId="36" w16cid:durableId="1298142691">
    <w:abstractNumId w:val="25"/>
  </w:num>
  <w:num w:numId="37" w16cid:durableId="1410732601">
    <w:abstractNumId w:val="28"/>
  </w:num>
  <w:num w:numId="38" w16cid:durableId="1161581269">
    <w:abstractNumId w:val="47"/>
  </w:num>
  <w:num w:numId="39" w16cid:durableId="1021127343">
    <w:abstractNumId w:val="43"/>
  </w:num>
  <w:num w:numId="40" w16cid:durableId="1131096485">
    <w:abstractNumId w:val="5"/>
  </w:num>
  <w:num w:numId="41" w16cid:durableId="1673869644">
    <w:abstractNumId w:val="48"/>
  </w:num>
  <w:num w:numId="42" w16cid:durableId="1442720295">
    <w:abstractNumId w:val="39"/>
  </w:num>
  <w:num w:numId="43" w16cid:durableId="1711345856">
    <w:abstractNumId w:val="8"/>
  </w:num>
  <w:num w:numId="44" w16cid:durableId="259146544">
    <w:abstractNumId w:val="36"/>
  </w:num>
  <w:num w:numId="45" w16cid:durableId="1760251424">
    <w:abstractNumId w:val="15"/>
  </w:num>
  <w:num w:numId="46" w16cid:durableId="460877605">
    <w:abstractNumId w:val="1"/>
  </w:num>
  <w:num w:numId="47" w16cid:durableId="467432001">
    <w:abstractNumId w:val="9"/>
  </w:num>
  <w:num w:numId="48" w16cid:durableId="373578767">
    <w:abstractNumId w:val="6"/>
  </w:num>
  <w:num w:numId="49" w16cid:durableId="502087984">
    <w:abstractNumId w:val="31"/>
  </w:num>
  <w:num w:numId="50" w16cid:durableId="1740514446">
    <w:abstractNumId w:val="27"/>
  </w:num>
  <w:num w:numId="51" w16cid:durableId="183251780">
    <w:abstractNumId w:val="18"/>
  </w:num>
  <w:num w:numId="52" w16cid:durableId="910508787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AA"/>
    <w:rsid w:val="00012615"/>
    <w:rsid w:val="000A3D1B"/>
    <w:rsid w:val="00187A1D"/>
    <w:rsid w:val="00305908"/>
    <w:rsid w:val="0038502B"/>
    <w:rsid w:val="003A01A5"/>
    <w:rsid w:val="004D62A0"/>
    <w:rsid w:val="004E3038"/>
    <w:rsid w:val="006033B5"/>
    <w:rsid w:val="00692D0A"/>
    <w:rsid w:val="00725913"/>
    <w:rsid w:val="009112C2"/>
    <w:rsid w:val="00945BC7"/>
    <w:rsid w:val="00947E06"/>
    <w:rsid w:val="00A445AA"/>
    <w:rsid w:val="00A8671B"/>
    <w:rsid w:val="00D71ECD"/>
    <w:rsid w:val="00DE56E1"/>
    <w:rsid w:val="00E86215"/>
    <w:rsid w:val="00F4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8541"/>
  <w15:docId w15:val="{3E9D9A7B-EA5D-4662-8F86-909D1B74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A445AA"/>
    <w:pPr>
      <w:keepNext/>
      <w:keepLines/>
      <w:numPr>
        <w:numId w:val="2"/>
      </w:numPr>
      <w:spacing w:after="0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5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45A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0126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02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2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5913"/>
    <w:rPr>
      <w:b/>
      <w:bCs/>
    </w:rPr>
  </w:style>
  <w:style w:type="table" w:styleId="a8">
    <w:name w:val="Table Grid"/>
    <w:basedOn w:val="a1"/>
    <w:uiPriority w:val="59"/>
    <w:rsid w:val="0018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95D2-8295-48BD-9D6C-41F2B90E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Надежда Тутынина</cp:lastModifiedBy>
  <cp:revision>2</cp:revision>
  <cp:lastPrinted>2024-04-11T21:57:00Z</cp:lastPrinted>
  <dcterms:created xsi:type="dcterms:W3CDTF">2024-04-26T10:26:00Z</dcterms:created>
  <dcterms:modified xsi:type="dcterms:W3CDTF">2024-04-26T10:26:00Z</dcterms:modified>
</cp:coreProperties>
</file>